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B2C" w:rsidRPr="00BC2680" w:rsidRDefault="003C2B2C" w:rsidP="003C2B2C">
      <w:pPr>
        <w:jc w:val="right"/>
        <w:rPr>
          <w:sz w:val="28"/>
          <w:szCs w:val="28"/>
          <w:lang w:val="kk-KZ"/>
        </w:rPr>
      </w:pPr>
      <w:r w:rsidRPr="00BC2680">
        <w:rPr>
          <w:sz w:val="28"/>
          <w:szCs w:val="28"/>
          <w:lang w:val="kk-KZ"/>
        </w:rPr>
        <w:t>Ф.7.03-03</w:t>
      </w:r>
    </w:p>
    <w:p w:rsidR="003C2B2C" w:rsidRPr="00BC2680" w:rsidRDefault="003C2B2C" w:rsidP="003C2B2C">
      <w:pPr>
        <w:jc w:val="right"/>
        <w:rPr>
          <w:sz w:val="28"/>
          <w:szCs w:val="28"/>
          <w:lang w:val="kk-KZ"/>
        </w:rPr>
      </w:pPr>
    </w:p>
    <w:p w:rsidR="003C2B2C" w:rsidRPr="00BC2680" w:rsidRDefault="003C2B2C" w:rsidP="003C2B2C">
      <w:pPr>
        <w:jc w:val="right"/>
        <w:rPr>
          <w:sz w:val="28"/>
          <w:szCs w:val="28"/>
          <w:lang w:val="kk-KZ"/>
        </w:rPr>
      </w:pPr>
    </w:p>
    <w:p w:rsidR="003C2B2C" w:rsidRPr="00BC2680" w:rsidRDefault="003C2B2C" w:rsidP="003C2B2C">
      <w:pPr>
        <w:jc w:val="center"/>
        <w:rPr>
          <w:sz w:val="28"/>
          <w:szCs w:val="28"/>
          <w:lang w:val="kk-KZ"/>
        </w:rPr>
      </w:pPr>
    </w:p>
    <w:p w:rsidR="003C2B2C" w:rsidRPr="00BC2680" w:rsidRDefault="003C2B2C" w:rsidP="003C2B2C">
      <w:pPr>
        <w:jc w:val="center"/>
        <w:rPr>
          <w:sz w:val="28"/>
          <w:szCs w:val="28"/>
          <w:lang w:val="kk-KZ"/>
        </w:rPr>
      </w:pPr>
    </w:p>
    <w:p w:rsidR="003C2B2C" w:rsidRPr="00BC2680" w:rsidRDefault="006C5A60" w:rsidP="00DD40FD">
      <w:pPr>
        <w:jc w:val="center"/>
        <w:rPr>
          <w:b/>
          <w:bCs/>
          <w:sz w:val="28"/>
          <w:szCs w:val="28"/>
          <w:lang w:val="kk-KZ"/>
        </w:rPr>
      </w:pPr>
      <w:r w:rsidRPr="00BC2680">
        <w:rPr>
          <w:b/>
          <w:bCs/>
          <w:sz w:val="28"/>
          <w:szCs w:val="28"/>
          <w:lang w:val="kk-KZ"/>
        </w:rPr>
        <w:t>Сейитказы  Г.С.</w:t>
      </w:r>
    </w:p>
    <w:p w:rsidR="006C5A60" w:rsidRPr="00BC2680" w:rsidRDefault="006C5A60" w:rsidP="00DD40FD">
      <w:pPr>
        <w:jc w:val="center"/>
        <w:rPr>
          <w:b/>
          <w:bCs/>
          <w:sz w:val="28"/>
          <w:szCs w:val="28"/>
          <w:lang w:val="kk-KZ"/>
        </w:rPr>
      </w:pPr>
    </w:p>
    <w:p w:rsidR="003C2B2C" w:rsidRPr="00BC2680" w:rsidRDefault="00D96FFF" w:rsidP="00DD40FD">
      <w:pPr>
        <w:jc w:val="center"/>
        <w:rPr>
          <w:b/>
          <w:bCs/>
          <w:sz w:val="28"/>
          <w:szCs w:val="28"/>
          <w:lang w:val="kk-KZ"/>
        </w:rPr>
      </w:pPr>
      <w:r w:rsidRPr="00BC2680">
        <w:rPr>
          <w:b/>
          <w:noProof/>
          <w:sz w:val="28"/>
          <w:szCs w:val="28"/>
        </w:rPr>
        <w:drawing>
          <wp:inline distT="0" distB="0" distL="0" distR="0">
            <wp:extent cx="1651000" cy="1536700"/>
            <wp:effectExtent l="19050" t="0" r="6350" b="0"/>
            <wp:docPr id="1" name="Рисунок 1" descr="L:\Logo ЮКГ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L:\Logo ЮКГУ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53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2B2C" w:rsidRPr="00BC2680" w:rsidRDefault="003C2B2C" w:rsidP="003C2B2C">
      <w:pPr>
        <w:jc w:val="center"/>
        <w:rPr>
          <w:color w:val="000000"/>
          <w:sz w:val="28"/>
          <w:szCs w:val="28"/>
          <w:shd w:val="clear" w:color="auto" w:fill="FFFFFF"/>
          <w:lang w:val="kk-KZ"/>
        </w:rPr>
      </w:pPr>
    </w:p>
    <w:p w:rsidR="003C2B2C" w:rsidRPr="00BC2680" w:rsidRDefault="00BE132F" w:rsidP="003C2B2C">
      <w:pPr>
        <w:jc w:val="center"/>
        <w:rPr>
          <w:color w:val="000000"/>
          <w:sz w:val="28"/>
          <w:szCs w:val="28"/>
          <w:shd w:val="clear" w:color="auto" w:fill="FFFFFF"/>
          <w:lang w:val="kk-KZ"/>
        </w:rPr>
      </w:pPr>
      <w:r w:rsidRPr="00BC2680">
        <w:rPr>
          <w:color w:val="000000"/>
          <w:sz w:val="28"/>
          <w:szCs w:val="28"/>
          <w:shd w:val="clear" w:color="auto" w:fill="FFFFFF"/>
        </w:rPr>
        <w:t>Методическая рекомендация</w:t>
      </w:r>
    </w:p>
    <w:p w:rsidR="003C2B2C" w:rsidRPr="00BC2680" w:rsidRDefault="003C2B2C" w:rsidP="003C2B2C">
      <w:pPr>
        <w:jc w:val="center"/>
        <w:rPr>
          <w:color w:val="000000"/>
          <w:sz w:val="28"/>
          <w:szCs w:val="28"/>
          <w:shd w:val="clear" w:color="auto" w:fill="FFFFFF"/>
          <w:lang w:val="kk-KZ"/>
        </w:rPr>
      </w:pPr>
      <w:r w:rsidRPr="00BC2680">
        <w:rPr>
          <w:color w:val="000000"/>
          <w:sz w:val="28"/>
          <w:szCs w:val="28"/>
          <w:shd w:val="clear" w:color="auto" w:fill="FFFFFF"/>
        </w:rPr>
        <w:t xml:space="preserve"> по изучению дисциплины</w:t>
      </w:r>
    </w:p>
    <w:p w:rsidR="003C2B2C" w:rsidRPr="00BC2680" w:rsidRDefault="006C5A60" w:rsidP="00DD40FD">
      <w:pPr>
        <w:jc w:val="center"/>
        <w:rPr>
          <w:sz w:val="28"/>
          <w:szCs w:val="28"/>
          <w:lang w:val="kk-KZ"/>
        </w:rPr>
      </w:pPr>
      <w:r w:rsidRPr="00BC2680">
        <w:rPr>
          <w:sz w:val="28"/>
          <w:szCs w:val="28"/>
          <w:lang w:val="kk-KZ"/>
        </w:rPr>
        <w:t>«</w:t>
      </w:r>
      <w:r w:rsidR="00D96FFF" w:rsidRPr="00BC2680">
        <w:rPr>
          <w:sz w:val="28"/>
          <w:szCs w:val="28"/>
        </w:rPr>
        <w:t>Программирование урожаев сельскохозяйственных культур</w:t>
      </w:r>
      <w:r w:rsidRPr="00BC2680">
        <w:rPr>
          <w:sz w:val="28"/>
          <w:szCs w:val="28"/>
          <w:lang w:val="kk-KZ"/>
        </w:rPr>
        <w:t>»</w:t>
      </w:r>
    </w:p>
    <w:p w:rsidR="006C5A60" w:rsidRPr="00BC2680" w:rsidRDefault="006C5A60" w:rsidP="00DD40FD">
      <w:pPr>
        <w:jc w:val="center"/>
        <w:rPr>
          <w:b/>
          <w:bCs/>
          <w:sz w:val="28"/>
          <w:szCs w:val="28"/>
          <w:lang w:val="kk-KZ"/>
        </w:rPr>
      </w:pPr>
    </w:p>
    <w:p w:rsidR="003C2B2C" w:rsidRPr="00BC2680" w:rsidRDefault="00D96FFF" w:rsidP="00DD40FD">
      <w:pPr>
        <w:jc w:val="center"/>
        <w:rPr>
          <w:b/>
          <w:bCs/>
          <w:sz w:val="28"/>
          <w:szCs w:val="28"/>
          <w:lang w:val="kk-KZ"/>
        </w:rPr>
      </w:pPr>
      <w:r w:rsidRPr="00BC2680">
        <w:rPr>
          <w:noProof/>
          <w:sz w:val="28"/>
          <w:szCs w:val="28"/>
          <w:u w:val="single"/>
        </w:rPr>
        <w:drawing>
          <wp:inline distT="0" distB="0" distL="0" distR="0">
            <wp:extent cx="5422900" cy="3937000"/>
            <wp:effectExtent l="19050" t="0" r="6350" b="0"/>
            <wp:docPr id="4" name="Рисунок 1" descr="C:\Users\Admin\Pictures\08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Admin\Pictures\083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393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2B2C" w:rsidRPr="00BC2680" w:rsidRDefault="003C2B2C" w:rsidP="00DD40FD">
      <w:pPr>
        <w:jc w:val="center"/>
        <w:rPr>
          <w:b/>
          <w:bCs/>
          <w:sz w:val="28"/>
          <w:szCs w:val="28"/>
          <w:lang w:val="kk-KZ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  <w:lang w:val="kk-KZ"/>
        </w:rPr>
      </w:pPr>
    </w:p>
    <w:p w:rsidR="003C2B2C" w:rsidRPr="00BC2680" w:rsidRDefault="003C2B2C" w:rsidP="00DD40FD">
      <w:pPr>
        <w:jc w:val="center"/>
        <w:rPr>
          <w:b/>
          <w:bCs/>
          <w:sz w:val="28"/>
          <w:szCs w:val="28"/>
          <w:lang w:val="kk-KZ"/>
        </w:rPr>
      </w:pPr>
    </w:p>
    <w:p w:rsidR="006C5A60" w:rsidRPr="00BC2680" w:rsidRDefault="006C5A60" w:rsidP="00DD40FD">
      <w:pPr>
        <w:jc w:val="center"/>
        <w:rPr>
          <w:b/>
          <w:bCs/>
          <w:sz w:val="28"/>
          <w:szCs w:val="28"/>
          <w:lang w:val="kk-KZ"/>
        </w:rPr>
      </w:pPr>
    </w:p>
    <w:p w:rsidR="006675CE" w:rsidRPr="00BC2680" w:rsidRDefault="006675CE" w:rsidP="00DD40FD">
      <w:pPr>
        <w:jc w:val="center"/>
        <w:rPr>
          <w:b/>
          <w:bCs/>
          <w:sz w:val="28"/>
          <w:szCs w:val="28"/>
          <w:lang w:val="kk-KZ"/>
        </w:rPr>
      </w:pPr>
    </w:p>
    <w:p w:rsidR="003C2B2C" w:rsidRPr="00BC2680" w:rsidRDefault="0008536E" w:rsidP="00DD40FD">
      <w:pPr>
        <w:jc w:val="center"/>
        <w:rPr>
          <w:b/>
          <w:bCs/>
          <w:sz w:val="28"/>
          <w:szCs w:val="28"/>
          <w:lang w:val="kk-KZ"/>
        </w:rPr>
      </w:pPr>
      <w:r w:rsidRPr="00BC2680">
        <w:rPr>
          <w:b/>
          <w:bCs/>
          <w:sz w:val="28"/>
          <w:szCs w:val="28"/>
          <w:lang w:val="kk-KZ"/>
        </w:rPr>
        <w:t>Шымкент – 2017</w:t>
      </w: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D6087B" w:rsidRDefault="00D6087B" w:rsidP="003C2B2C">
      <w:pPr>
        <w:jc w:val="right"/>
        <w:rPr>
          <w:sz w:val="28"/>
          <w:szCs w:val="28"/>
          <w:lang w:val="kk-KZ"/>
        </w:rPr>
      </w:pPr>
    </w:p>
    <w:p w:rsidR="003C2B2C" w:rsidRPr="00BC2680" w:rsidRDefault="003C2B2C" w:rsidP="003C2B2C">
      <w:pPr>
        <w:jc w:val="right"/>
        <w:rPr>
          <w:sz w:val="28"/>
          <w:szCs w:val="28"/>
          <w:lang w:val="kk-KZ"/>
        </w:rPr>
      </w:pPr>
      <w:r w:rsidRPr="00BC2680">
        <w:rPr>
          <w:sz w:val="28"/>
          <w:szCs w:val="28"/>
          <w:lang w:val="kk-KZ"/>
        </w:rPr>
        <w:lastRenderedPageBreak/>
        <w:t>Ф.7.03-03</w:t>
      </w:r>
    </w:p>
    <w:p w:rsidR="003C2B2C" w:rsidRPr="00BC2680" w:rsidRDefault="003C2B2C" w:rsidP="00DD40FD">
      <w:pPr>
        <w:jc w:val="center"/>
        <w:rPr>
          <w:b/>
          <w:bCs/>
          <w:sz w:val="28"/>
          <w:szCs w:val="28"/>
          <w:lang w:val="kk-KZ"/>
        </w:rPr>
      </w:pPr>
    </w:p>
    <w:p w:rsidR="004970E9" w:rsidRPr="00BC2680" w:rsidRDefault="004970E9" w:rsidP="004970E9">
      <w:pPr>
        <w:jc w:val="center"/>
        <w:rPr>
          <w:caps/>
          <w:sz w:val="28"/>
          <w:szCs w:val="28"/>
          <w:lang w:eastAsia="ko-KR"/>
        </w:rPr>
      </w:pPr>
      <w:r w:rsidRPr="00BC2680">
        <w:rPr>
          <w:caps/>
          <w:sz w:val="28"/>
          <w:szCs w:val="28"/>
          <w:lang w:eastAsia="ko-KR"/>
        </w:rPr>
        <w:t>Министерство образования и науки Республики Казахстан</w:t>
      </w:r>
    </w:p>
    <w:p w:rsidR="004970E9" w:rsidRPr="00BC2680" w:rsidRDefault="004970E9" w:rsidP="00DD40FD">
      <w:pPr>
        <w:jc w:val="center"/>
        <w:rPr>
          <w:bCs/>
          <w:sz w:val="28"/>
          <w:szCs w:val="28"/>
          <w:lang w:val="kk-KZ"/>
        </w:rPr>
      </w:pPr>
    </w:p>
    <w:p w:rsidR="004970E9" w:rsidRPr="00BC2680" w:rsidRDefault="004970E9" w:rsidP="00DD40FD">
      <w:pPr>
        <w:jc w:val="center"/>
        <w:rPr>
          <w:bCs/>
          <w:sz w:val="28"/>
          <w:szCs w:val="28"/>
          <w:lang w:val="kk-KZ"/>
        </w:rPr>
      </w:pPr>
    </w:p>
    <w:p w:rsidR="004970E9" w:rsidRPr="00BC2680" w:rsidRDefault="004970E9" w:rsidP="004970E9">
      <w:pPr>
        <w:jc w:val="center"/>
        <w:rPr>
          <w:caps/>
          <w:sz w:val="28"/>
          <w:szCs w:val="28"/>
          <w:lang w:eastAsia="ko-KR"/>
        </w:rPr>
      </w:pPr>
      <w:r w:rsidRPr="00BC2680">
        <w:rPr>
          <w:caps/>
          <w:sz w:val="28"/>
          <w:szCs w:val="28"/>
          <w:lang w:eastAsia="ko-KR"/>
        </w:rPr>
        <w:t>южно-казахстанский государственный университет им.м.ауЭзова</w:t>
      </w:r>
    </w:p>
    <w:p w:rsidR="0095660C" w:rsidRPr="00BC2680" w:rsidRDefault="0095660C" w:rsidP="00DD40FD">
      <w:pPr>
        <w:jc w:val="center"/>
        <w:rPr>
          <w:b/>
          <w:bCs/>
          <w:sz w:val="28"/>
          <w:szCs w:val="28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  <w:lang w:val="kk-KZ"/>
        </w:rPr>
      </w:pPr>
    </w:p>
    <w:p w:rsidR="00A63994" w:rsidRPr="00BC2680" w:rsidRDefault="00A63994" w:rsidP="00DD40FD">
      <w:pPr>
        <w:jc w:val="center"/>
        <w:rPr>
          <w:b/>
          <w:bCs/>
          <w:sz w:val="28"/>
          <w:szCs w:val="28"/>
          <w:lang w:val="kk-KZ"/>
        </w:rPr>
      </w:pPr>
    </w:p>
    <w:p w:rsidR="00A63994" w:rsidRDefault="00A63994" w:rsidP="00DD40FD">
      <w:pPr>
        <w:jc w:val="center"/>
        <w:rPr>
          <w:b/>
          <w:bCs/>
          <w:sz w:val="28"/>
          <w:szCs w:val="28"/>
          <w:lang w:val="kk-KZ"/>
        </w:rPr>
      </w:pPr>
    </w:p>
    <w:p w:rsidR="00BC2680" w:rsidRPr="00BC2680" w:rsidRDefault="00BC2680" w:rsidP="00DD40FD">
      <w:pPr>
        <w:jc w:val="center"/>
        <w:rPr>
          <w:b/>
          <w:bCs/>
          <w:sz w:val="28"/>
          <w:szCs w:val="28"/>
          <w:lang w:val="kk-KZ"/>
        </w:rPr>
      </w:pPr>
    </w:p>
    <w:p w:rsidR="00A63994" w:rsidRPr="00BC2680" w:rsidRDefault="00A63994" w:rsidP="00DD40FD">
      <w:pPr>
        <w:jc w:val="center"/>
        <w:rPr>
          <w:b/>
          <w:bCs/>
          <w:sz w:val="28"/>
          <w:szCs w:val="28"/>
          <w:lang w:val="kk-KZ"/>
        </w:rPr>
      </w:pPr>
    </w:p>
    <w:p w:rsidR="00A63994" w:rsidRPr="00BC2680" w:rsidRDefault="00A63994" w:rsidP="00DD40FD">
      <w:pPr>
        <w:jc w:val="center"/>
        <w:rPr>
          <w:b/>
          <w:bCs/>
          <w:sz w:val="28"/>
          <w:szCs w:val="28"/>
          <w:lang w:val="kk-KZ"/>
        </w:rPr>
      </w:pPr>
    </w:p>
    <w:p w:rsidR="00BE132F" w:rsidRPr="00BC2680" w:rsidRDefault="00BE132F" w:rsidP="00DD40FD">
      <w:pPr>
        <w:jc w:val="center"/>
        <w:rPr>
          <w:b/>
          <w:bCs/>
          <w:sz w:val="28"/>
          <w:szCs w:val="28"/>
          <w:lang w:val="kk-KZ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  <w:lang w:val="kk-KZ"/>
        </w:rPr>
      </w:pPr>
    </w:p>
    <w:p w:rsidR="006C5A60" w:rsidRPr="00BC2680" w:rsidRDefault="006C5A60" w:rsidP="006C5A60">
      <w:pPr>
        <w:jc w:val="center"/>
        <w:rPr>
          <w:b/>
          <w:bCs/>
          <w:sz w:val="28"/>
          <w:szCs w:val="28"/>
          <w:lang w:val="kk-KZ"/>
        </w:rPr>
      </w:pPr>
      <w:r w:rsidRPr="00BC2680">
        <w:rPr>
          <w:b/>
          <w:bCs/>
          <w:sz w:val="28"/>
          <w:szCs w:val="28"/>
          <w:lang w:val="kk-KZ"/>
        </w:rPr>
        <w:t>Сейитказы  Г.С.</w:t>
      </w:r>
    </w:p>
    <w:p w:rsidR="0095660C" w:rsidRPr="00BC2680" w:rsidRDefault="0095660C" w:rsidP="00DD40FD">
      <w:pPr>
        <w:jc w:val="center"/>
        <w:rPr>
          <w:b/>
          <w:bCs/>
          <w:sz w:val="28"/>
          <w:szCs w:val="28"/>
          <w:lang w:val="kk-KZ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  <w:lang w:val="kk-KZ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  <w:lang w:val="kk-KZ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  <w:lang w:val="kk-KZ"/>
        </w:rPr>
      </w:pPr>
    </w:p>
    <w:p w:rsidR="00BE132F" w:rsidRPr="00BC2680" w:rsidRDefault="00BE132F" w:rsidP="00BE132F">
      <w:pPr>
        <w:jc w:val="center"/>
        <w:rPr>
          <w:color w:val="000000"/>
          <w:sz w:val="28"/>
          <w:szCs w:val="28"/>
          <w:shd w:val="clear" w:color="auto" w:fill="FFFFFF"/>
          <w:lang w:val="kk-KZ"/>
        </w:rPr>
      </w:pPr>
      <w:r w:rsidRPr="00BC2680">
        <w:rPr>
          <w:color w:val="000000"/>
          <w:sz w:val="28"/>
          <w:szCs w:val="28"/>
          <w:shd w:val="clear" w:color="auto" w:fill="FFFFFF"/>
        </w:rPr>
        <w:t>Методическая рекомендация</w:t>
      </w:r>
    </w:p>
    <w:p w:rsidR="00BE132F" w:rsidRPr="00BC2680" w:rsidRDefault="00BE132F" w:rsidP="00BE132F">
      <w:pPr>
        <w:jc w:val="center"/>
        <w:rPr>
          <w:color w:val="000000"/>
          <w:sz w:val="28"/>
          <w:szCs w:val="28"/>
          <w:shd w:val="clear" w:color="auto" w:fill="FFFFFF"/>
          <w:lang w:val="kk-KZ"/>
        </w:rPr>
      </w:pPr>
      <w:r w:rsidRPr="00BC2680">
        <w:rPr>
          <w:color w:val="000000"/>
          <w:sz w:val="28"/>
          <w:szCs w:val="28"/>
          <w:shd w:val="clear" w:color="auto" w:fill="FFFFFF"/>
        </w:rPr>
        <w:t xml:space="preserve"> по изучению дисциплины</w:t>
      </w:r>
    </w:p>
    <w:p w:rsidR="006C5A60" w:rsidRPr="00BC2680" w:rsidRDefault="006C5A60" w:rsidP="006C5A60">
      <w:pPr>
        <w:jc w:val="center"/>
        <w:rPr>
          <w:sz w:val="28"/>
          <w:szCs w:val="28"/>
          <w:lang w:val="kk-KZ"/>
        </w:rPr>
      </w:pPr>
      <w:r w:rsidRPr="00BC2680">
        <w:rPr>
          <w:sz w:val="28"/>
          <w:szCs w:val="28"/>
          <w:lang w:val="kk-KZ"/>
        </w:rPr>
        <w:t>«</w:t>
      </w:r>
      <w:r w:rsidR="00D96FFF" w:rsidRPr="00BC2680">
        <w:rPr>
          <w:sz w:val="28"/>
          <w:szCs w:val="28"/>
        </w:rPr>
        <w:t>Программирование урожаев сельскохозяйственных культур</w:t>
      </w:r>
      <w:r w:rsidRPr="00BC2680">
        <w:rPr>
          <w:sz w:val="28"/>
          <w:szCs w:val="28"/>
          <w:lang w:val="kk-KZ"/>
        </w:rPr>
        <w:t>»</w:t>
      </w:r>
    </w:p>
    <w:p w:rsidR="0095660C" w:rsidRPr="00BC2680" w:rsidRDefault="0095660C" w:rsidP="00DD40FD">
      <w:pPr>
        <w:jc w:val="center"/>
        <w:rPr>
          <w:b/>
          <w:bCs/>
          <w:sz w:val="28"/>
          <w:szCs w:val="28"/>
          <w:lang w:val="kk-KZ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</w:rPr>
      </w:pPr>
    </w:p>
    <w:p w:rsidR="006C5A60" w:rsidRPr="00BC2680" w:rsidRDefault="006C5A60" w:rsidP="00DD40FD">
      <w:pPr>
        <w:jc w:val="center"/>
        <w:rPr>
          <w:b/>
          <w:bCs/>
          <w:sz w:val="28"/>
          <w:szCs w:val="28"/>
        </w:rPr>
      </w:pPr>
    </w:p>
    <w:p w:rsidR="006C5A60" w:rsidRPr="00BC2680" w:rsidRDefault="006C5A60" w:rsidP="00DD40FD">
      <w:pPr>
        <w:jc w:val="center"/>
        <w:rPr>
          <w:b/>
          <w:bCs/>
          <w:sz w:val="28"/>
          <w:szCs w:val="28"/>
        </w:rPr>
      </w:pPr>
    </w:p>
    <w:p w:rsidR="006C5A60" w:rsidRPr="00BC2680" w:rsidRDefault="006C5A60" w:rsidP="00DD40FD">
      <w:pPr>
        <w:jc w:val="center"/>
        <w:rPr>
          <w:b/>
          <w:bCs/>
          <w:sz w:val="28"/>
          <w:szCs w:val="28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</w:rPr>
      </w:pPr>
    </w:p>
    <w:p w:rsidR="006675CE" w:rsidRPr="00BC2680" w:rsidRDefault="006675CE" w:rsidP="00DD40FD">
      <w:pPr>
        <w:jc w:val="center"/>
        <w:rPr>
          <w:b/>
          <w:bCs/>
          <w:sz w:val="28"/>
          <w:szCs w:val="28"/>
        </w:rPr>
      </w:pPr>
    </w:p>
    <w:p w:rsidR="006675CE" w:rsidRPr="00BC2680" w:rsidRDefault="006675CE" w:rsidP="00DD40FD">
      <w:pPr>
        <w:jc w:val="center"/>
        <w:rPr>
          <w:b/>
          <w:bCs/>
          <w:sz w:val="28"/>
          <w:szCs w:val="28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</w:rPr>
      </w:pPr>
    </w:p>
    <w:p w:rsidR="0095660C" w:rsidRPr="00BC2680" w:rsidRDefault="0095660C" w:rsidP="00DD40FD">
      <w:pPr>
        <w:jc w:val="center"/>
        <w:rPr>
          <w:b/>
          <w:bCs/>
          <w:sz w:val="28"/>
          <w:szCs w:val="28"/>
        </w:rPr>
      </w:pPr>
    </w:p>
    <w:p w:rsidR="003C2B2C" w:rsidRPr="00BC2680" w:rsidRDefault="003C2B2C" w:rsidP="00DD40FD">
      <w:pPr>
        <w:jc w:val="center"/>
        <w:rPr>
          <w:b/>
          <w:bCs/>
          <w:sz w:val="28"/>
          <w:szCs w:val="28"/>
          <w:lang w:val="kk-KZ"/>
        </w:rPr>
      </w:pPr>
    </w:p>
    <w:p w:rsidR="0095660C" w:rsidRPr="00BC2680" w:rsidRDefault="0008536E" w:rsidP="00DD40FD">
      <w:pPr>
        <w:jc w:val="center"/>
        <w:rPr>
          <w:bCs/>
          <w:sz w:val="28"/>
          <w:szCs w:val="28"/>
          <w:lang w:val="kk-KZ"/>
        </w:rPr>
      </w:pPr>
      <w:r w:rsidRPr="00BC2680">
        <w:rPr>
          <w:bCs/>
          <w:sz w:val="28"/>
          <w:szCs w:val="28"/>
          <w:lang w:val="kk-KZ"/>
        </w:rPr>
        <w:t>Шымкент-2017</w:t>
      </w:r>
    </w:p>
    <w:p w:rsidR="003C2B2C" w:rsidRPr="00BC2680" w:rsidRDefault="003C2B2C" w:rsidP="00DD40FD">
      <w:pPr>
        <w:jc w:val="center"/>
        <w:rPr>
          <w:sz w:val="28"/>
          <w:szCs w:val="28"/>
          <w:lang w:val="kk-KZ"/>
        </w:rPr>
      </w:pPr>
    </w:p>
    <w:p w:rsidR="004970E9" w:rsidRPr="00BC2680" w:rsidRDefault="004970E9" w:rsidP="004970E9">
      <w:pPr>
        <w:jc w:val="both"/>
        <w:rPr>
          <w:sz w:val="28"/>
          <w:szCs w:val="28"/>
          <w:lang w:val="kk-KZ"/>
        </w:rPr>
      </w:pPr>
      <w:r w:rsidRPr="00BC2680">
        <w:rPr>
          <w:sz w:val="28"/>
          <w:szCs w:val="28"/>
          <w:lang w:val="kk-KZ"/>
        </w:rPr>
        <w:t xml:space="preserve">УДК </w:t>
      </w:r>
      <w:r w:rsidR="00944F63" w:rsidRPr="00BC2680">
        <w:rPr>
          <w:sz w:val="28"/>
          <w:szCs w:val="28"/>
          <w:lang w:val="kk-KZ"/>
        </w:rPr>
        <w:t>663/635 (0758</w:t>
      </w:r>
      <w:r w:rsidRPr="00BC2680">
        <w:rPr>
          <w:sz w:val="28"/>
          <w:szCs w:val="28"/>
          <w:lang w:val="kk-KZ"/>
        </w:rPr>
        <w:t>)</w:t>
      </w:r>
    </w:p>
    <w:p w:rsidR="004970E9" w:rsidRPr="00BC2680" w:rsidRDefault="004970E9" w:rsidP="004970E9">
      <w:pPr>
        <w:jc w:val="both"/>
        <w:rPr>
          <w:sz w:val="28"/>
          <w:szCs w:val="28"/>
          <w:lang w:val="kk-KZ"/>
        </w:rPr>
      </w:pPr>
    </w:p>
    <w:p w:rsidR="004970E9" w:rsidRPr="00BC2680" w:rsidRDefault="004970E9" w:rsidP="004970E9">
      <w:pPr>
        <w:jc w:val="both"/>
        <w:rPr>
          <w:sz w:val="28"/>
          <w:szCs w:val="28"/>
          <w:lang w:val="kk-KZ"/>
        </w:rPr>
      </w:pPr>
    </w:p>
    <w:p w:rsidR="006C5A60" w:rsidRPr="00BC2680" w:rsidRDefault="006C5A60" w:rsidP="006C5A60">
      <w:pPr>
        <w:rPr>
          <w:b/>
          <w:bCs/>
          <w:sz w:val="28"/>
          <w:szCs w:val="28"/>
          <w:lang w:val="kk-KZ"/>
        </w:rPr>
      </w:pPr>
      <w:r w:rsidRPr="00BC2680">
        <w:rPr>
          <w:b/>
          <w:bCs/>
          <w:sz w:val="28"/>
          <w:szCs w:val="28"/>
          <w:lang w:val="kk-KZ"/>
        </w:rPr>
        <w:t>Сейитказы  Г.С.</w:t>
      </w:r>
    </w:p>
    <w:p w:rsidR="004970E9" w:rsidRPr="00BC2680" w:rsidRDefault="004970E9" w:rsidP="006C5A60">
      <w:pPr>
        <w:jc w:val="center"/>
        <w:rPr>
          <w:sz w:val="28"/>
          <w:szCs w:val="28"/>
          <w:lang w:val="kk-KZ"/>
        </w:rPr>
      </w:pPr>
      <w:r w:rsidRPr="00BC2680">
        <w:rPr>
          <w:sz w:val="28"/>
          <w:szCs w:val="28"/>
          <w:lang w:val="kk-KZ"/>
        </w:rPr>
        <w:t>Методическая рекомендация по изучению дисциплин</w:t>
      </w:r>
      <w:r w:rsidR="00DB2DCE" w:rsidRPr="00BC2680">
        <w:rPr>
          <w:sz w:val="28"/>
          <w:szCs w:val="28"/>
          <w:lang w:val="kk-KZ"/>
        </w:rPr>
        <w:t>ы</w:t>
      </w:r>
      <w:r w:rsidR="006C5A60" w:rsidRPr="00BC2680">
        <w:rPr>
          <w:sz w:val="28"/>
          <w:szCs w:val="28"/>
          <w:lang w:val="kk-KZ"/>
        </w:rPr>
        <w:t>«</w:t>
      </w:r>
      <w:r w:rsidR="00D96FFF" w:rsidRPr="00BC2680">
        <w:rPr>
          <w:sz w:val="28"/>
          <w:szCs w:val="28"/>
        </w:rPr>
        <w:t>Программирование урожаев сельскохозяйственных культур</w:t>
      </w:r>
      <w:r w:rsidR="006C5A60" w:rsidRPr="00BC2680">
        <w:rPr>
          <w:sz w:val="28"/>
          <w:szCs w:val="28"/>
          <w:lang w:val="kk-KZ"/>
        </w:rPr>
        <w:t>»</w:t>
      </w:r>
      <w:r w:rsidRPr="00BC2680">
        <w:rPr>
          <w:sz w:val="28"/>
          <w:szCs w:val="28"/>
          <w:lang w:val="kk-KZ"/>
        </w:rPr>
        <w:t xml:space="preserve"> - </w:t>
      </w:r>
      <w:r w:rsidRPr="00BC2680">
        <w:rPr>
          <w:sz w:val="28"/>
          <w:szCs w:val="28"/>
        </w:rPr>
        <w:t xml:space="preserve">Шымкент: Южно-Казахстанский государственный университет им. </w:t>
      </w:r>
      <w:proofErr w:type="spellStart"/>
      <w:r w:rsidRPr="00BC2680">
        <w:rPr>
          <w:sz w:val="28"/>
          <w:szCs w:val="28"/>
        </w:rPr>
        <w:t>М.Ауэзова</w:t>
      </w:r>
      <w:proofErr w:type="spellEnd"/>
      <w:r w:rsidRPr="00BC2680">
        <w:rPr>
          <w:sz w:val="28"/>
          <w:szCs w:val="28"/>
        </w:rPr>
        <w:t>, 201</w:t>
      </w:r>
      <w:r w:rsidR="0008536E" w:rsidRPr="00BC2680">
        <w:rPr>
          <w:sz w:val="28"/>
          <w:szCs w:val="28"/>
          <w:lang w:val="kk-KZ"/>
        </w:rPr>
        <w:t>7</w:t>
      </w:r>
      <w:r w:rsidRPr="00BC2680">
        <w:rPr>
          <w:sz w:val="28"/>
          <w:szCs w:val="28"/>
        </w:rPr>
        <w:t>.- кол-во с</w:t>
      </w:r>
      <w:r w:rsidR="00D6087B">
        <w:rPr>
          <w:sz w:val="28"/>
          <w:szCs w:val="28"/>
          <w:lang w:val="kk-KZ"/>
        </w:rPr>
        <w:t>. 17</w:t>
      </w:r>
    </w:p>
    <w:p w:rsidR="004970E9" w:rsidRPr="00BC2680" w:rsidRDefault="004970E9" w:rsidP="004970E9">
      <w:pPr>
        <w:jc w:val="both"/>
        <w:rPr>
          <w:sz w:val="28"/>
          <w:szCs w:val="28"/>
        </w:rPr>
      </w:pPr>
    </w:p>
    <w:p w:rsidR="004970E9" w:rsidRPr="00BC2680" w:rsidRDefault="004970E9" w:rsidP="004970E9">
      <w:pPr>
        <w:jc w:val="both"/>
        <w:rPr>
          <w:sz w:val="28"/>
          <w:szCs w:val="28"/>
        </w:rPr>
      </w:pPr>
    </w:p>
    <w:p w:rsidR="00DB2DCE" w:rsidRPr="00BC2680" w:rsidRDefault="00DB2DCE" w:rsidP="004970E9">
      <w:pPr>
        <w:jc w:val="both"/>
        <w:rPr>
          <w:sz w:val="28"/>
          <w:szCs w:val="28"/>
          <w:lang w:val="kk-KZ"/>
        </w:rPr>
      </w:pPr>
    </w:p>
    <w:p w:rsidR="004970E9" w:rsidRPr="00BC2680" w:rsidRDefault="004970E9" w:rsidP="00E23B73">
      <w:pPr>
        <w:ind w:firstLine="708"/>
        <w:jc w:val="both"/>
        <w:rPr>
          <w:sz w:val="28"/>
          <w:szCs w:val="28"/>
          <w:lang w:val="kk-KZ"/>
        </w:rPr>
      </w:pPr>
      <w:r w:rsidRPr="00BC2680">
        <w:rPr>
          <w:sz w:val="28"/>
          <w:szCs w:val="28"/>
        </w:rPr>
        <w:t>Краткая аннотация.</w:t>
      </w:r>
      <w:r w:rsidR="00CD2F14">
        <w:rPr>
          <w:sz w:val="28"/>
          <w:szCs w:val="28"/>
        </w:rPr>
        <w:t xml:space="preserve"> </w:t>
      </w:r>
      <w:r w:rsidR="007416BA" w:rsidRPr="00BC2680">
        <w:rPr>
          <w:sz w:val="28"/>
          <w:szCs w:val="28"/>
        </w:rPr>
        <w:t>Методическая рекомендация разработано в соответствие программы дисциплины</w:t>
      </w:r>
      <w:r w:rsidR="00B42287">
        <w:rPr>
          <w:sz w:val="28"/>
          <w:szCs w:val="28"/>
        </w:rPr>
        <w:t xml:space="preserve"> </w:t>
      </w:r>
      <w:r w:rsidR="002D4A39" w:rsidRPr="00BC2680">
        <w:rPr>
          <w:sz w:val="28"/>
          <w:szCs w:val="28"/>
        </w:rPr>
        <w:t>«</w:t>
      </w:r>
      <w:r w:rsidR="006C5A60" w:rsidRPr="00BC2680">
        <w:rPr>
          <w:color w:val="000000"/>
          <w:sz w:val="28"/>
          <w:szCs w:val="28"/>
        </w:rPr>
        <w:t xml:space="preserve">Программирование урожаев </w:t>
      </w:r>
      <w:r w:rsidR="00CD2F14" w:rsidRPr="00BC2680">
        <w:rPr>
          <w:sz w:val="28"/>
          <w:szCs w:val="28"/>
        </w:rPr>
        <w:t>сельскохозяйственных</w:t>
      </w:r>
      <w:r w:rsidR="00CD2F14">
        <w:rPr>
          <w:sz w:val="28"/>
          <w:szCs w:val="28"/>
        </w:rPr>
        <w:t xml:space="preserve"> </w:t>
      </w:r>
      <w:r w:rsidR="006C5A60" w:rsidRPr="00BC2680">
        <w:rPr>
          <w:color w:val="000000"/>
          <w:sz w:val="28"/>
          <w:szCs w:val="28"/>
        </w:rPr>
        <w:t>культур</w:t>
      </w:r>
      <w:r w:rsidR="002D4A39" w:rsidRPr="00BC2680">
        <w:rPr>
          <w:sz w:val="28"/>
          <w:szCs w:val="28"/>
        </w:rPr>
        <w:t>»</w:t>
      </w:r>
      <w:r w:rsidR="006675CE" w:rsidRPr="00BC2680">
        <w:rPr>
          <w:sz w:val="28"/>
          <w:szCs w:val="28"/>
        </w:rPr>
        <w:t>.</w:t>
      </w:r>
      <w:r w:rsidR="00CD2F14">
        <w:rPr>
          <w:sz w:val="28"/>
          <w:szCs w:val="28"/>
        </w:rPr>
        <w:t xml:space="preserve"> </w:t>
      </w:r>
      <w:r w:rsidR="00201D53" w:rsidRPr="00BC2680">
        <w:rPr>
          <w:sz w:val="28"/>
          <w:szCs w:val="28"/>
        </w:rPr>
        <w:t>Причины введения дисциплины «</w:t>
      </w:r>
      <w:r w:rsidR="006C5A60" w:rsidRPr="00BC2680">
        <w:rPr>
          <w:color w:val="000000"/>
          <w:sz w:val="28"/>
          <w:szCs w:val="28"/>
        </w:rPr>
        <w:t>Программирование урожаев</w:t>
      </w:r>
      <w:r w:rsidR="00D96FFF" w:rsidRPr="00BC2680">
        <w:rPr>
          <w:sz w:val="28"/>
          <w:szCs w:val="28"/>
        </w:rPr>
        <w:t xml:space="preserve"> сельскохозяйственных</w:t>
      </w:r>
      <w:r w:rsidR="006C5A60" w:rsidRPr="00BC2680">
        <w:rPr>
          <w:color w:val="000000"/>
          <w:sz w:val="28"/>
          <w:szCs w:val="28"/>
        </w:rPr>
        <w:t xml:space="preserve"> культур</w:t>
      </w:r>
      <w:r w:rsidR="006C5A60" w:rsidRPr="00BC2680">
        <w:rPr>
          <w:sz w:val="28"/>
          <w:szCs w:val="28"/>
          <w:lang w:val="kk-KZ"/>
        </w:rPr>
        <w:t>»</w:t>
      </w:r>
      <w:r w:rsidR="00201D53" w:rsidRPr="00BC2680">
        <w:rPr>
          <w:sz w:val="28"/>
          <w:szCs w:val="28"/>
        </w:rPr>
        <w:t xml:space="preserve"> заключаются в необходимости </w:t>
      </w:r>
      <w:r w:rsidR="00201D53" w:rsidRPr="00BC2680">
        <w:rPr>
          <w:color w:val="000000"/>
          <w:sz w:val="28"/>
          <w:szCs w:val="28"/>
        </w:rPr>
        <w:t>формирования</w:t>
      </w:r>
      <w:r w:rsidR="00CD2F14">
        <w:rPr>
          <w:color w:val="000000"/>
          <w:sz w:val="28"/>
          <w:szCs w:val="28"/>
        </w:rPr>
        <w:t xml:space="preserve"> </w:t>
      </w:r>
      <w:r w:rsidR="00201D53" w:rsidRPr="00BC2680">
        <w:rPr>
          <w:sz w:val="28"/>
          <w:szCs w:val="28"/>
          <w:lang w:val="kk-KZ"/>
        </w:rPr>
        <w:t>о</w:t>
      </w:r>
      <w:proofErr w:type="spellStart"/>
      <w:r w:rsidR="00201D53" w:rsidRPr="00BC2680">
        <w:rPr>
          <w:sz w:val="28"/>
          <w:szCs w:val="28"/>
        </w:rPr>
        <w:t>рганизаци</w:t>
      </w:r>
      <w:proofErr w:type="spellEnd"/>
      <w:r w:rsidR="00201D53" w:rsidRPr="00BC2680">
        <w:rPr>
          <w:sz w:val="28"/>
          <w:szCs w:val="28"/>
          <w:lang w:val="kk-KZ"/>
        </w:rPr>
        <w:t>и</w:t>
      </w:r>
      <w:r w:rsidR="00201D53" w:rsidRPr="00BC2680">
        <w:rPr>
          <w:sz w:val="28"/>
          <w:szCs w:val="28"/>
        </w:rPr>
        <w:t xml:space="preserve"> работы студента по изучению дисциплины</w:t>
      </w:r>
      <w:r w:rsidR="0008536E" w:rsidRPr="00BC2680">
        <w:rPr>
          <w:sz w:val="28"/>
          <w:szCs w:val="28"/>
          <w:lang w:val="kk-KZ"/>
        </w:rPr>
        <w:t xml:space="preserve">, </w:t>
      </w:r>
      <w:r w:rsidR="0008536E" w:rsidRPr="00BC2680">
        <w:rPr>
          <w:sz w:val="28"/>
          <w:szCs w:val="28"/>
        </w:rPr>
        <w:t>общие</w:t>
      </w:r>
      <w:r w:rsidR="00201D53" w:rsidRPr="00BC2680">
        <w:rPr>
          <w:sz w:val="28"/>
          <w:szCs w:val="28"/>
        </w:rPr>
        <w:t xml:space="preserve"> рекомендации по изучению дисциплины</w:t>
      </w:r>
      <w:r w:rsidR="0008536E" w:rsidRPr="00BC2680">
        <w:rPr>
          <w:sz w:val="28"/>
          <w:szCs w:val="28"/>
          <w:lang w:val="kk-KZ"/>
        </w:rPr>
        <w:t xml:space="preserve">, </w:t>
      </w:r>
      <w:r w:rsidR="0008536E" w:rsidRPr="00BC2680">
        <w:rPr>
          <w:sz w:val="28"/>
          <w:szCs w:val="28"/>
        </w:rPr>
        <w:t>рекомендации</w:t>
      </w:r>
      <w:r w:rsidR="00201D53" w:rsidRPr="00BC2680">
        <w:rPr>
          <w:sz w:val="28"/>
          <w:szCs w:val="28"/>
        </w:rPr>
        <w:t xml:space="preserve"> по использованию материалов учебно-методического комплекса</w:t>
      </w:r>
      <w:r w:rsidR="00201D53" w:rsidRPr="00BC2680">
        <w:rPr>
          <w:sz w:val="28"/>
          <w:szCs w:val="28"/>
          <w:lang w:val="kk-KZ"/>
        </w:rPr>
        <w:t>.</w:t>
      </w:r>
    </w:p>
    <w:p w:rsidR="004970E9" w:rsidRPr="00BC2680" w:rsidRDefault="004970E9" w:rsidP="004970E9">
      <w:pPr>
        <w:jc w:val="both"/>
        <w:rPr>
          <w:sz w:val="28"/>
          <w:szCs w:val="28"/>
          <w:lang w:val="kk-KZ"/>
        </w:rPr>
      </w:pPr>
    </w:p>
    <w:p w:rsidR="004970E9" w:rsidRPr="00BC2680" w:rsidRDefault="004970E9" w:rsidP="004970E9">
      <w:pPr>
        <w:jc w:val="both"/>
        <w:rPr>
          <w:sz w:val="28"/>
          <w:szCs w:val="28"/>
          <w:lang w:val="kk-KZ"/>
        </w:rPr>
      </w:pPr>
    </w:p>
    <w:p w:rsidR="004970E9" w:rsidRPr="00BC2680" w:rsidRDefault="004970E9" w:rsidP="004970E9">
      <w:pPr>
        <w:jc w:val="both"/>
        <w:rPr>
          <w:sz w:val="28"/>
          <w:szCs w:val="28"/>
          <w:lang w:val="kk-KZ"/>
        </w:rPr>
      </w:pPr>
    </w:p>
    <w:p w:rsidR="004970E9" w:rsidRPr="00BC2680" w:rsidRDefault="004970E9" w:rsidP="004970E9">
      <w:pPr>
        <w:jc w:val="both"/>
        <w:rPr>
          <w:sz w:val="28"/>
          <w:szCs w:val="28"/>
          <w:lang w:val="kk-KZ"/>
        </w:rPr>
      </w:pPr>
    </w:p>
    <w:p w:rsidR="00122DE2" w:rsidRPr="00BC2680" w:rsidRDefault="00122DE2" w:rsidP="004970E9">
      <w:pPr>
        <w:jc w:val="both"/>
        <w:rPr>
          <w:sz w:val="28"/>
          <w:szCs w:val="28"/>
          <w:lang w:val="kk-KZ"/>
        </w:rPr>
      </w:pPr>
    </w:p>
    <w:p w:rsidR="00122DE2" w:rsidRPr="00BC2680" w:rsidRDefault="00122DE2" w:rsidP="004970E9">
      <w:pPr>
        <w:jc w:val="both"/>
        <w:rPr>
          <w:sz w:val="28"/>
          <w:szCs w:val="28"/>
          <w:lang w:val="kk-KZ"/>
        </w:rPr>
      </w:pPr>
    </w:p>
    <w:p w:rsidR="004970E9" w:rsidRPr="00BC2680" w:rsidRDefault="004970E9" w:rsidP="004970E9">
      <w:pPr>
        <w:jc w:val="both"/>
        <w:rPr>
          <w:sz w:val="28"/>
          <w:szCs w:val="28"/>
          <w:lang w:val="kk-KZ"/>
        </w:rPr>
      </w:pPr>
    </w:p>
    <w:p w:rsidR="004970E9" w:rsidRPr="00BC2680" w:rsidRDefault="004970E9" w:rsidP="004970E9">
      <w:pPr>
        <w:jc w:val="both"/>
        <w:rPr>
          <w:sz w:val="28"/>
          <w:szCs w:val="28"/>
        </w:rPr>
      </w:pPr>
    </w:p>
    <w:p w:rsidR="004970E9" w:rsidRPr="00BC2680" w:rsidRDefault="00016A74" w:rsidP="004970E9">
      <w:pPr>
        <w:jc w:val="both"/>
        <w:rPr>
          <w:sz w:val="28"/>
          <w:szCs w:val="28"/>
        </w:rPr>
      </w:pPr>
      <w:r w:rsidRPr="00BC2680">
        <w:rPr>
          <w:sz w:val="28"/>
          <w:szCs w:val="28"/>
        </w:rPr>
        <w:t xml:space="preserve">Рецензенты: </w:t>
      </w:r>
      <w:r w:rsidRPr="00BC2680">
        <w:rPr>
          <w:sz w:val="28"/>
          <w:szCs w:val="28"/>
          <w:lang w:val="kk-KZ"/>
        </w:rPr>
        <w:t xml:space="preserve"> Мурзабаев Б</w:t>
      </w:r>
      <w:r w:rsidR="004970E9" w:rsidRPr="00BC2680">
        <w:rPr>
          <w:sz w:val="28"/>
          <w:szCs w:val="28"/>
        </w:rPr>
        <w:t>.</w:t>
      </w:r>
      <w:r w:rsidRPr="00BC2680">
        <w:rPr>
          <w:sz w:val="28"/>
          <w:szCs w:val="28"/>
          <w:lang w:val="kk-KZ"/>
        </w:rPr>
        <w:t>А</w:t>
      </w:r>
      <w:r w:rsidRPr="00BC2680">
        <w:rPr>
          <w:sz w:val="28"/>
          <w:szCs w:val="28"/>
        </w:rPr>
        <w:t xml:space="preserve">. – </w:t>
      </w:r>
      <w:r w:rsidRPr="00BC2680">
        <w:rPr>
          <w:sz w:val="28"/>
          <w:szCs w:val="28"/>
          <w:lang w:val="kk-KZ"/>
        </w:rPr>
        <w:t>к.с.х.н.</w:t>
      </w:r>
    </w:p>
    <w:p w:rsidR="004970E9" w:rsidRPr="00BC2680" w:rsidRDefault="004970E9" w:rsidP="00383C8D">
      <w:pPr>
        <w:jc w:val="both"/>
        <w:rPr>
          <w:sz w:val="28"/>
          <w:szCs w:val="28"/>
        </w:rPr>
      </w:pPr>
      <w:r w:rsidRPr="00BC2680">
        <w:rPr>
          <w:sz w:val="28"/>
          <w:szCs w:val="28"/>
        </w:rPr>
        <w:tab/>
      </w:r>
      <w:r w:rsidRPr="00BC2680">
        <w:rPr>
          <w:sz w:val="28"/>
          <w:szCs w:val="28"/>
        </w:rPr>
        <w:tab/>
      </w:r>
    </w:p>
    <w:p w:rsidR="004970E9" w:rsidRPr="00BC2680" w:rsidRDefault="004970E9" w:rsidP="004970E9">
      <w:pPr>
        <w:jc w:val="both"/>
        <w:rPr>
          <w:sz w:val="28"/>
          <w:szCs w:val="28"/>
        </w:rPr>
      </w:pPr>
    </w:p>
    <w:p w:rsidR="004970E9" w:rsidRPr="00BC2680" w:rsidRDefault="004970E9" w:rsidP="004970E9">
      <w:pPr>
        <w:jc w:val="both"/>
        <w:rPr>
          <w:sz w:val="28"/>
          <w:szCs w:val="28"/>
        </w:rPr>
      </w:pPr>
    </w:p>
    <w:p w:rsidR="004970E9" w:rsidRPr="00BC2680" w:rsidRDefault="004970E9" w:rsidP="004970E9">
      <w:pPr>
        <w:jc w:val="both"/>
        <w:rPr>
          <w:sz w:val="28"/>
          <w:szCs w:val="28"/>
          <w:lang w:val="kk-KZ"/>
        </w:rPr>
      </w:pPr>
    </w:p>
    <w:p w:rsidR="004970E9" w:rsidRPr="00BC2680" w:rsidRDefault="004970E9" w:rsidP="004970E9">
      <w:pPr>
        <w:jc w:val="both"/>
        <w:rPr>
          <w:sz w:val="28"/>
          <w:szCs w:val="28"/>
          <w:lang w:val="kk-KZ"/>
        </w:rPr>
      </w:pPr>
    </w:p>
    <w:p w:rsidR="004970E9" w:rsidRPr="00BC2680" w:rsidRDefault="004970E9" w:rsidP="004970E9">
      <w:pPr>
        <w:jc w:val="both"/>
        <w:rPr>
          <w:sz w:val="28"/>
          <w:szCs w:val="28"/>
          <w:lang w:val="kk-KZ"/>
        </w:rPr>
      </w:pPr>
    </w:p>
    <w:p w:rsidR="004970E9" w:rsidRPr="00BC2680" w:rsidRDefault="004970E9" w:rsidP="004970E9">
      <w:pPr>
        <w:ind w:firstLine="708"/>
        <w:jc w:val="both"/>
        <w:rPr>
          <w:sz w:val="28"/>
          <w:szCs w:val="28"/>
        </w:rPr>
      </w:pPr>
      <w:r w:rsidRPr="00BC2680">
        <w:rPr>
          <w:sz w:val="28"/>
          <w:szCs w:val="28"/>
        </w:rPr>
        <w:t>Учебник /</w:t>
      </w:r>
      <w:proofErr w:type="gramStart"/>
      <w:r w:rsidRPr="00BC2680">
        <w:rPr>
          <w:sz w:val="28"/>
          <w:szCs w:val="28"/>
        </w:rPr>
        <w:t>учебное</w:t>
      </w:r>
      <w:proofErr w:type="gramEnd"/>
      <w:r w:rsidRPr="00BC2680">
        <w:rPr>
          <w:sz w:val="28"/>
          <w:szCs w:val="28"/>
        </w:rPr>
        <w:t xml:space="preserve"> (учебно-методическое) </w:t>
      </w:r>
      <w:r w:rsidRPr="00BC2680">
        <w:rPr>
          <w:sz w:val="28"/>
          <w:szCs w:val="28"/>
          <w:lang w:val="kk-KZ"/>
        </w:rPr>
        <w:t>рекомендация</w:t>
      </w:r>
      <w:r w:rsidRPr="00BC2680">
        <w:rPr>
          <w:sz w:val="28"/>
          <w:szCs w:val="28"/>
        </w:rPr>
        <w:t xml:space="preserve">/   рекомендован/о/ к изданию Учебно-методическим советом  ЮКГУ им. </w:t>
      </w:r>
      <w:proofErr w:type="spellStart"/>
      <w:r w:rsidRPr="00BC2680">
        <w:rPr>
          <w:sz w:val="28"/>
          <w:szCs w:val="28"/>
        </w:rPr>
        <w:t>М.Ауезова</w:t>
      </w:r>
      <w:proofErr w:type="spellEnd"/>
      <w:r w:rsidRPr="00BC2680">
        <w:rPr>
          <w:sz w:val="28"/>
          <w:szCs w:val="28"/>
        </w:rPr>
        <w:t xml:space="preserve">, протокол № ___ от «____» _______  201__ г. </w:t>
      </w:r>
    </w:p>
    <w:p w:rsidR="004970E9" w:rsidRPr="00BC2680" w:rsidRDefault="004970E9" w:rsidP="004970E9">
      <w:pPr>
        <w:jc w:val="both"/>
        <w:rPr>
          <w:sz w:val="28"/>
          <w:szCs w:val="28"/>
        </w:rPr>
      </w:pPr>
    </w:p>
    <w:p w:rsidR="004970E9" w:rsidRDefault="004970E9" w:rsidP="004970E9">
      <w:pPr>
        <w:jc w:val="both"/>
        <w:rPr>
          <w:sz w:val="28"/>
          <w:szCs w:val="28"/>
          <w:lang w:val="kk-KZ"/>
        </w:rPr>
      </w:pPr>
    </w:p>
    <w:p w:rsidR="00BC2680" w:rsidRPr="00BC2680" w:rsidRDefault="00BC2680" w:rsidP="004970E9">
      <w:pPr>
        <w:jc w:val="both"/>
        <w:rPr>
          <w:sz w:val="28"/>
          <w:szCs w:val="28"/>
          <w:lang w:val="kk-KZ"/>
        </w:rPr>
      </w:pPr>
    </w:p>
    <w:p w:rsidR="006675CE" w:rsidRPr="00BC2680" w:rsidRDefault="006675CE" w:rsidP="004970E9">
      <w:pPr>
        <w:ind w:firstLine="708"/>
        <w:jc w:val="both"/>
        <w:rPr>
          <w:sz w:val="28"/>
          <w:szCs w:val="28"/>
          <w:lang w:val="kk-KZ"/>
        </w:rPr>
      </w:pPr>
    </w:p>
    <w:p w:rsidR="004970E9" w:rsidRPr="00BC2680" w:rsidRDefault="004970E9" w:rsidP="007D7B64">
      <w:pPr>
        <w:ind w:firstLine="708"/>
        <w:jc w:val="both"/>
        <w:rPr>
          <w:sz w:val="28"/>
          <w:szCs w:val="28"/>
        </w:rPr>
      </w:pPr>
      <w:r w:rsidRPr="00BC2680">
        <w:rPr>
          <w:sz w:val="28"/>
          <w:szCs w:val="28"/>
        </w:rPr>
        <w:tab/>
        <w:t xml:space="preserve">        ©  Южно-Казахстанский  государственный университет</w:t>
      </w:r>
    </w:p>
    <w:p w:rsidR="004970E9" w:rsidRPr="00BC2680" w:rsidRDefault="004970E9" w:rsidP="004970E9">
      <w:pPr>
        <w:ind w:left="3600" w:firstLine="720"/>
        <w:jc w:val="both"/>
        <w:rPr>
          <w:sz w:val="28"/>
          <w:szCs w:val="28"/>
        </w:rPr>
      </w:pPr>
      <w:r w:rsidRPr="00BC2680">
        <w:rPr>
          <w:sz w:val="28"/>
          <w:szCs w:val="28"/>
        </w:rPr>
        <w:t xml:space="preserve">        им. </w:t>
      </w:r>
      <w:proofErr w:type="spellStart"/>
      <w:r w:rsidRPr="00BC2680">
        <w:rPr>
          <w:sz w:val="28"/>
          <w:szCs w:val="28"/>
        </w:rPr>
        <w:t>М.Ауэзова</w:t>
      </w:r>
      <w:proofErr w:type="spellEnd"/>
    </w:p>
    <w:p w:rsidR="003C2B2C" w:rsidRPr="00BC2680" w:rsidRDefault="003C2B2C" w:rsidP="00DD40FD">
      <w:pPr>
        <w:jc w:val="center"/>
        <w:rPr>
          <w:sz w:val="28"/>
          <w:szCs w:val="28"/>
        </w:rPr>
      </w:pPr>
    </w:p>
    <w:p w:rsidR="003C2B2C" w:rsidRPr="00BC2680" w:rsidRDefault="003C2B2C" w:rsidP="003C2B2C">
      <w:pPr>
        <w:rPr>
          <w:b/>
          <w:bCs/>
          <w:sz w:val="28"/>
          <w:szCs w:val="28"/>
          <w:lang w:val="kk-KZ"/>
        </w:rPr>
      </w:pPr>
    </w:p>
    <w:p w:rsidR="00A63994" w:rsidRPr="00BC2680" w:rsidRDefault="00A63994" w:rsidP="00DD40FD">
      <w:pPr>
        <w:jc w:val="center"/>
        <w:rPr>
          <w:b/>
          <w:bCs/>
          <w:sz w:val="28"/>
          <w:szCs w:val="28"/>
          <w:lang w:val="kk-KZ"/>
        </w:rPr>
      </w:pPr>
    </w:p>
    <w:p w:rsidR="00DD40FD" w:rsidRPr="00BC2680" w:rsidRDefault="00DD40FD" w:rsidP="00DD40FD">
      <w:pPr>
        <w:jc w:val="center"/>
        <w:rPr>
          <w:b/>
          <w:bCs/>
          <w:sz w:val="28"/>
          <w:szCs w:val="28"/>
          <w:lang w:val="kk-KZ"/>
        </w:rPr>
      </w:pPr>
      <w:r w:rsidRPr="00BC2680">
        <w:rPr>
          <w:b/>
          <w:bCs/>
          <w:sz w:val="28"/>
          <w:szCs w:val="28"/>
          <w:lang w:val="kk-KZ"/>
        </w:rPr>
        <w:lastRenderedPageBreak/>
        <w:t>СОДЕРЖАНИЕ</w:t>
      </w:r>
    </w:p>
    <w:p w:rsidR="00DD40FD" w:rsidRPr="00BC2680" w:rsidRDefault="00DD40FD" w:rsidP="00DD40FD">
      <w:pPr>
        <w:jc w:val="center"/>
        <w:rPr>
          <w:b/>
          <w:sz w:val="28"/>
          <w:szCs w:val="28"/>
          <w:lang w:val="kk-KZ"/>
        </w:rPr>
      </w:pPr>
    </w:p>
    <w:tbl>
      <w:tblPr>
        <w:tblW w:w="9539" w:type="dxa"/>
        <w:jc w:val="center"/>
        <w:tblLayout w:type="fixed"/>
        <w:tblLook w:val="01E0"/>
      </w:tblPr>
      <w:tblGrid>
        <w:gridCol w:w="8830"/>
        <w:gridCol w:w="709"/>
      </w:tblGrid>
      <w:tr w:rsidR="00DD40FD" w:rsidRPr="00BC2680" w:rsidTr="0063106D">
        <w:trPr>
          <w:jc w:val="center"/>
        </w:trPr>
        <w:tc>
          <w:tcPr>
            <w:tcW w:w="8830" w:type="dxa"/>
          </w:tcPr>
          <w:p w:rsidR="00DD40FD" w:rsidRPr="00BC2680" w:rsidRDefault="00DD40FD" w:rsidP="0063106D">
            <w:pPr>
              <w:rPr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  <w:lang w:val="kk-KZ"/>
              </w:rPr>
              <w:t>Введение................................................................................................</w:t>
            </w:r>
          </w:p>
        </w:tc>
        <w:tc>
          <w:tcPr>
            <w:tcW w:w="709" w:type="dxa"/>
          </w:tcPr>
          <w:p w:rsidR="00DD40FD" w:rsidRPr="00BC2680" w:rsidRDefault="0008536E" w:rsidP="0063106D">
            <w:pPr>
              <w:jc w:val="center"/>
              <w:rPr>
                <w:color w:val="002060"/>
                <w:sz w:val="28"/>
                <w:szCs w:val="28"/>
                <w:lang w:val="kk-KZ"/>
              </w:rPr>
            </w:pPr>
            <w:r w:rsidRPr="00BC2680">
              <w:rPr>
                <w:color w:val="002060"/>
                <w:sz w:val="28"/>
                <w:szCs w:val="28"/>
                <w:lang w:val="kk-KZ"/>
              </w:rPr>
              <w:t>5</w:t>
            </w:r>
          </w:p>
        </w:tc>
      </w:tr>
      <w:tr w:rsidR="00DD40FD" w:rsidRPr="00BC2680" w:rsidTr="0063106D">
        <w:trPr>
          <w:jc w:val="center"/>
        </w:trPr>
        <w:tc>
          <w:tcPr>
            <w:tcW w:w="8830" w:type="dxa"/>
          </w:tcPr>
          <w:p w:rsidR="00DD40FD" w:rsidRPr="00BC2680" w:rsidRDefault="00DD40FD" w:rsidP="0063106D">
            <w:pPr>
              <w:rPr>
                <w:sz w:val="28"/>
                <w:szCs w:val="28"/>
                <w:lang w:val="kk-KZ"/>
              </w:rPr>
            </w:pPr>
            <w:r w:rsidRPr="00BC2680">
              <w:rPr>
                <w:color w:val="000000"/>
                <w:sz w:val="28"/>
                <w:szCs w:val="28"/>
                <w:shd w:val="clear" w:color="auto" w:fill="FFFFFF"/>
              </w:rPr>
              <w:t>1 Методические рекомендации по изучению дисциплины……......</w:t>
            </w:r>
          </w:p>
        </w:tc>
        <w:tc>
          <w:tcPr>
            <w:tcW w:w="709" w:type="dxa"/>
          </w:tcPr>
          <w:p w:rsidR="00DD40FD" w:rsidRPr="00BC2680" w:rsidRDefault="00B07C41" w:rsidP="0063106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</w:tr>
      <w:tr w:rsidR="00DD40FD" w:rsidRPr="00BC2680" w:rsidTr="0063106D">
        <w:trPr>
          <w:jc w:val="center"/>
        </w:trPr>
        <w:tc>
          <w:tcPr>
            <w:tcW w:w="8830" w:type="dxa"/>
          </w:tcPr>
          <w:p w:rsidR="00DD40FD" w:rsidRPr="00BC2680" w:rsidRDefault="00DD40FD" w:rsidP="0063106D">
            <w:pPr>
              <w:rPr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</w:rPr>
              <w:t>2 Организация работы студента по изучению дисциплины……....</w:t>
            </w:r>
          </w:p>
        </w:tc>
        <w:tc>
          <w:tcPr>
            <w:tcW w:w="709" w:type="dxa"/>
          </w:tcPr>
          <w:p w:rsidR="00DD40FD" w:rsidRPr="00BC2680" w:rsidRDefault="0008536E" w:rsidP="0063106D">
            <w:pPr>
              <w:jc w:val="center"/>
              <w:rPr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  <w:lang w:val="kk-KZ"/>
              </w:rPr>
              <w:t>8</w:t>
            </w:r>
          </w:p>
        </w:tc>
      </w:tr>
      <w:tr w:rsidR="00DD40FD" w:rsidRPr="00BC2680" w:rsidTr="0063106D">
        <w:trPr>
          <w:jc w:val="center"/>
        </w:trPr>
        <w:tc>
          <w:tcPr>
            <w:tcW w:w="8830" w:type="dxa"/>
          </w:tcPr>
          <w:p w:rsidR="00DD40FD" w:rsidRPr="00BC2680" w:rsidRDefault="00DD40FD" w:rsidP="0063106D">
            <w:pPr>
              <w:rPr>
                <w:b/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</w:rPr>
              <w:t>3 Общие рекомендации по изучению дисциплины…………</w:t>
            </w:r>
            <w:r w:rsidRPr="00BC2680">
              <w:rPr>
                <w:vanish/>
                <w:sz w:val="28"/>
                <w:szCs w:val="28"/>
              </w:rPr>
              <w:t>..........</w:t>
            </w:r>
          </w:p>
        </w:tc>
        <w:tc>
          <w:tcPr>
            <w:tcW w:w="709" w:type="dxa"/>
          </w:tcPr>
          <w:p w:rsidR="00DD40FD" w:rsidRPr="00BC2680" w:rsidRDefault="00CD2F14" w:rsidP="0063106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</w:tr>
      <w:tr w:rsidR="00DD40FD" w:rsidRPr="00BC2680" w:rsidTr="0063106D">
        <w:trPr>
          <w:jc w:val="center"/>
        </w:trPr>
        <w:tc>
          <w:tcPr>
            <w:tcW w:w="8830" w:type="dxa"/>
          </w:tcPr>
          <w:p w:rsidR="00DD40FD" w:rsidRPr="00BC2680" w:rsidRDefault="00DD40FD" w:rsidP="0063106D">
            <w:pPr>
              <w:rPr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</w:rPr>
              <w:t>4 Рекомендации по подготовке к различным видам занятий……...</w:t>
            </w:r>
          </w:p>
        </w:tc>
        <w:tc>
          <w:tcPr>
            <w:tcW w:w="709" w:type="dxa"/>
          </w:tcPr>
          <w:p w:rsidR="00DD40FD" w:rsidRPr="00BC2680" w:rsidRDefault="00DD40FD" w:rsidP="0063106D">
            <w:pPr>
              <w:jc w:val="center"/>
              <w:rPr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  <w:lang w:val="kk-KZ"/>
              </w:rPr>
              <w:t>1</w:t>
            </w:r>
            <w:r w:rsidR="00B07C41">
              <w:rPr>
                <w:sz w:val="28"/>
                <w:szCs w:val="28"/>
                <w:lang w:val="kk-KZ"/>
              </w:rPr>
              <w:t>1</w:t>
            </w:r>
          </w:p>
        </w:tc>
      </w:tr>
      <w:tr w:rsidR="00DD40FD" w:rsidRPr="00BC2680" w:rsidTr="0063106D">
        <w:trPr>
          <w:jc w:val="center"/>
        </w:trPr>
        <w:tc>
          <w:tcPr>
            <w:tcW w:w="8830" w:type="dxa"/>
          </w:tcPr>
          <w:p w:rsidR="00DD40FD" w:rsidRPr="00BC2680" w:rsidRDefault="00DD40FD" w:rsidP="0063106D">
            <w:pPr>
              <w:rPr>
                <w:sz w:val="28"/>
                <w:szCs w:val="28"/>
              </w:rPr>
            </w:pPr>
            <w:r w:rsidRPr="00BC2680">
              <w:rPr>
                <w:sz w:val="28"/>
                <w:szCs w:val="28"/>
              </w:rPr>
              <w:t>4.1 Лекции ……………………………………………………………</w:t>
            </w:r>
          </w:p>
        </w:tc>
        <w:tc>
          <w:tcPr>
            <w:tcW w:w="709" w:type="dxa"/>
          </w:tcPr>
          <w:p w:rsidR="00DD40FD" w:rsidRPr="00BC2680" w:rsidRDefault="00DD40FD" w:rsidP="0063106D">
            <w:pPr>
              <w:jc w:val="center"/>
              <w:rPr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  <w:lang w:val="kk-KZ"/>
              </w:rPr>
              <w:t>1</w:t>
            </w:r>
            <w:r w:rsidR="00B07C41">
              <w:rPr>
                <w:sz w:val="28"/>
                <w:szCs w:val="28"/>
                <w:lang w:val="kk-KZ"/>
              </w:rPr>
              <w:t>1</w:t>
            </w:r>
          </w:p>
        </w:tc>
      </w:tr>
      <w:tr w:rsidR="00DD40FD" w:rsidRPr="00BC2680" w:rsidTr="0063106D">
        <w:trPr>
          <w:jc w:val="center"/>
        </w:trPr>
        <w:tc>
          <w:tcPr>
            <w:tcW w:w="8830" w:type="dxa"/>
          </w:tcPr>
          <w:p w:rsidR="00DD40FD" w:rsidRPr="00BC2680" w:rsidRDefault="00BE132F" w:rsidP="00BE132F">
            <w:pPr>
              <w:rPr>
                <w:sz w:val="28"/>
                <w:szCs w:val="28"/>
                <w:lang w:val="kk-KZ"/>
              </w:rPr>
            </w:pPr>
            <w:r w:rsidRPr="00BC2680">
              <w:rPr>
                <w:rStyle w:val="submenu-table"/>
                <w:bCs/>
                <w:color w:val="000000"/>
                <w:sz w:val="28"/>
                <w:szCs w:val="28"/>
                <w:shd w:val="clear" w:color="auto" w:fill="FFFFFF"/>
              </w:rPr>
              <w:t>4.2 Практические</w:t>
            </w:r>
            <w:r w:rsidR="00DD40FD" w:rsidRPr="00BC2680">
              <w:rPr>
                <w:rStyle w:val="submenu-table"/>
                <w:bCs/>
                <w:color w:val="000000"/>
                <w:sz w:val="28"/>
                <w:szCs w:val="28"/>
                <w:shd w:val="clear" w:color="auto" w:fill="FFFFFF"/>
              </w:rPr>
              <w:t xml:space="preserve"> занятия…………………………………………...</w:t>
            </w:r>
          </w:p>
        </w:tc>
        <w:tc>
          <w:tcPr>
            <w:tcW w:w="709" w:type="dxa"/>
          </w:tcPr>
          <w:p w:rsidR="00DD40FD" w:rsidRPr="00BC2680" w:rsidRDefault="00DD40FD" w:rsidP="0063106D">
            <w:pPr>
              <w:jc w:val="center"/>
              <w:rPr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  <w:lang w:val="kk-KZ"/>
              </w:rPr>
              <w:t>1</w:t>
            </w:r>
            <w:r w:rsidR="00B07C41">
              <w:rPr>
                <w:sz w:val="28"/>
                <w:szCs w:val="28"/>
                <w:lang w:val="kk-KZ"/>
              </w:rPr>
              <w:t>2</w:t>
            </w:r>
          </w:p>
        </w:tc>
      </w:tr>
      <w:tr w:rsidR="00DD40FD" w:rsidRPr="00BC2680" w:rsidTr="0063106D">
        <w:trPr>
          <w:jc w:val="center"/>
        </w:trPr>
        <w:tc>
          <w:tcPr>
            <w:tcW w:w="8830" w:type="dxa"/>
          </w:tcPr>
          <w:p w:rsidR="00DD40FD" w:rsidRPr="00BC2680" w:rsidRDefault="00DD40FD" w:rsidP="0063106D">
            <w:pPr>
              <w:rPr>
                <w:sz w:val="28"/>
                <w:szCs w:val="28"/>
                <w:lang w:val="kk-KZ"/>
              </w:rPr>
            </w:pPr>
            <w:r w:rsidRPr="00BC2680">
              <w:rPr>
                <w:bCs/>
                <w:color w:val="000000"/>
                <w:sz w:val="28"/>
                <w:szCs w:val="28"/>
                <w:shd w:val="clear" w:color="auto" w:fill="FFFFFF"/>
              </w:rPr>
              <w:t>4.3 Самопроверка……………………………………………………..</w:t>
            </w:r>
          </w:p>
        </w:tc>
        <w:tc>
          <w:tcPr>
            <w:tcW w:w="709" w:type="dxa"/>
          </w:tcPr>
          <w:p w:rsidR="00DD40FD" w:rsidRPr="00BC2680" w:rsidRDefault="00DD40FD" w:rsidP="00CF37EF">
            <w:pPr>
              <w:jc w:val="center"/>
              <w:rPr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  <w:lang w:val="kk-KZ"/>
              </w:rPr>
              <w:t>1</w:t>
            </w:r>
            <w:r w:rsidR="00B07C41">
              <w:rPr>
                <w:sz w:val="28"/>
                <w:szCs w:val="28"/>
                <w:lang w:val="kk-KZ"/>
              </w:rPr>
              <w:t>3</w:t>
            </w:r>
          </w:p>
        </w:tc>
      </w:tr>
      <w:tr w:rsidR="00DD40FD" w:rsidRPr="00BC2680" w:rsidTr="0063106D">
        <w:trPr>
          <w:jc w:val="center"/>
        </w:trPr>
        <w:tc>
          <w:tcPr>
            <w:tcW w:w="8830" w:type="dxa"/>
          </w:tcPr>
          <w:p w:rsidR="00DD40FD" w:rsidRPr="00BC2680" w:rsidRDefault="00DD40FD" w:rsidP="0063106D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BC2680">
              <w:rPr>
                <w:color w:val="000000"/>
                <w:sz w:val="28"/>
                <w:szCs w:val="28"/>
              </w:rPr>
              <w:t>4.4 СРС………………………………………………………………..</w:t>
            </w:r>
          </w:p>
        </w:tc>
        <w:tc>
          <w:tcPr>
            <w:tcW w:w="709" w:type="dxa"/>
          </w:tcPr>
          <w:p w:rsidR="00DD40FD" w:rsidRPr="00BC2680" w:rsidRDefault="00DD40FD" w:rsidP="00CF37EF">
            <w:pPr>
              <w:jc w:val="center"/>
              <w:rPr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  <w:lang w:val="kk-KZ"/>
              </w:rPr>
              <w:t>1</w:t>
            </w:r>
            <w:r w:rsidR="00B07C41">
              <w:rPr>
                <w:sz w:val="28"/>
                <w:szCs w:val="28"/>
                <w:lang w:val="kk-KZ"/>
              </w:rPr>
              <w:t>3</w:t>
            </w:r>
          </w:p>
        </w:tc>
      </w:tr>
      <w:tr w:rsidR="00DD40FD" w:rsidRPr="00BC2680" w:rsidTr="0063106D">
        <w:trPr>
          <w:jc w:val="center"/>
        </w:trPr>
        <w:tc>
          <w:tcPr>
            <w:tcW w:w="8830" w:type="dxa"/>
          </w:tcPr>
          <w:p w:rsidR="00DD40FD" w:rsidRPr="00BC2680" w:rsidRDefault="00DD40FD" w:rsidP="0063106D">
            <w:pPr>
              <w:rPr>
                <w:sz w:val="28"/>
                <w:szCs w:val="28"/>
              </w:rPr>
            </w:pPr>
            <w:r w:rsidRPr="00BC2680">
              <w:rPr>
                <w:sz w:val="28"/>
                <w:szCs w:val="28"/>
              </w:rPr>
              <w:t>4.5 Экзамен……………………………………………………………</w:t>
            </w:r>
          </w:p>
        </w:tc>
        <w:tc>
          <w:tcPr>
            <w:tcW w:w="709" w:type="dxa"/>
          </w:tcPr>
          <w:p w:rsidR="00DD40FD" w:rsidRPr="00BC2680" w:rsidRDefault="00DD40FD" w:rsidP="00B07C41">
            <w:pPr>
              <w:jc w:val="center"/>
              <w:rPr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  <w:lang w:val="kk-KZ"/>
              </w:rPr>
              <w:t>1</w:t>
            </w:r>
            <w:r w:rsidR="00B07C41">
              <w:rPr>
                <w:sz w:val="28"/>
                <w:szCs w:val="28"/>
                <w:lang w:val="kk-KZ"/>
              </w:rPr>
              <w:t>4</w:t>
            </w:r>
          </w:p>
        </w:tc>
      </w:tr>
      <w:tr w:rsidR="00DD40FD" w:rsidRPr="00BC2680" w:rsidTr="0063106D">
        <w:trPr>
          <w:jc w:val="center"/>
        </w:trPr>
        <w:tc>
          <w:tcPr>
            <w:tcW w:w="8830" w:type="dxa"/>
          </w:tcPr>
          <w:p w:rsidR="00DD40FD" w:rsidRPr="00BC2680" w:rsidRDefault="00DD40FD" w:rsidP="0063106D">
            <w:pPr>
              <w:rPr>
                <w:b/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</w:rPr>
              <w:t>5 Советы по планированию и организации времени, необходимого на изучение дисциплины……………………………</w:t>
            </w:r>
          </w:p>
        </w:tc>
        <w:tc>
          <w:tcPr>
            <w:tcW w:w="709" w:type="dxa"/>
          </w:tcPr>
          <w:p w:rsidR="00DD40FD" w:rsidRPr="00BC2680" w:rsidRDefault="00DD40FD" w:rsidP="0063106D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DD40FD" w:rsidRPr="00BC2680" w:rsidRDefault="00DD40FD" w:rsidP="00CF37EF">
            <w:pPr>
              <w:jc w:val="center"/>
              <w:rPr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  <w:lang w:val="kk-KZ"/>
              </w:rPr>
              <w:t>1</w:t>
            </w:r>
            <w:r w:rsidR="00B07C41">
              <w:rPr>
                <w:sz w:val="28"/>
                <w:szCs w:val="28"/>
                <w:lang w:val="kk-KZ"/>
              </w:rPr>
              <w:t>4</w:t>
            </w:r>
          </w:p>
        </w:tc>
      </w:tr>
      <w:tr w:rsidR="00DD40FD" w:rsidRPr="00BC2680" w:rsidTr="0063106D">
        <w:trPr>
          <w:jc w:val="center"/>
        </w:trPr>
        <w:tc>
          <w:tcPr>
            <w:tcW w:w="8830" w:type="dxa"/>
          </w:tcPr>
          <w:p w:rsidR="00DD40FD" w:rsidRPr="00BC2680" w:rsidRDefault="00DD40FD" w:rsidP="0063106D">
            <w:pPr>
              <w:rPr>
                <w:sz w:val="28"/>
                <w:szCs w:val="28"/>
              </w:rPr>
            </w:pPr>
            <w:r w:rsidRPr="00BC2680">
              <w:rPr>
                <w:sz w:val="28"/>
                <w:szCs w:val="28"/>
                <w:lang w:val="kk-KZ"/>
              </w:rPr>
              <w:t xml:space="preserve">6 </w:t>
            </w:r>
            <w:r w:rsidRPr="00BC2680">
              <w:rPr>
                <w:sz w:val="28"/>
                <w:szCs w:val="28"/>
              </w:rPr>
              <w:t>Рекомендации по использованию материалов учебно-методического комплекса…………………………………..………..</w:t>
            </w:r>
          </w:p>
        </w:tc>
        <w:tc>
          <w:tcPr>
            <w:tcW w:w="709" w:type="dxa"/>
          </w:tcPr>
          <w:p w:rsidR="00DD40FD" w:rsidRPr="00BC2680" w:rsidRDefault="00DD40FD" w:rsidP="0063106D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DD40FD" w:rsidRPr="00BC2680" w:rsidRDefault="00DD40FD" w:rsidP="00CF37EF">
            <w:pPr>
              <w:jc w:val="center"/>
              <w:rPr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  <w:lang w:val="kk-KZ"/>
              </w:rPr>
              <w:t>1</w:t>
            </w:r>
            <w:r w:rsidR="00B07C41">
              <w:rPr>
                <w:sz w:val="28"/>
                <w:szCs w:val="28"/>
                <w:lang w:val="kk-KZ"/>
              </w:rPr>
              <w:t>5</w:t>
            </w:r>
          </w:p>
        </w:tc>
      </w:tr>
      <w:tr w:rsidR="00DD40FD" w:rsidRPr="00BC2680" w:rsidTr="0063106D">
        <w:trPr>
          <w:jc w:val="center"/>
        </w:trPr>
        <w:tc>
          <w:tcPr>
            <w:tcW w:w="8830" w:type="dxa"/>
          </w:tcPr>
          <w:p w:rsidR="00DD40FD" w:rsidRPr="00BC2680" w:rsidRDefault="00DD40FD" w:rsidP="0063106D">
            <w:pPr>
              <w:jc w:val="both"/>
              <w:rPr>
                <w:sz w:val="28"/>
                <w:szCs w:val="28"/>
              </w:rPr>
            </w:pPr>
            <w:r w:rsidRPr="00BC2680">
              <w:rPr>
                <w:sz w:val="28"/>
                <w:szCs w:val="28"/>
              </w:rPr>
              <w:t>7 Рекомендации по работе с литературой…………………………..</w:t>
            </w:r>
          </w:p>
        </w:tc>
        <w:tc>
          <w:tcPr>
            <w:tcW w:w="709" w:type="dxa"/>
          </w:tcPr>
          <w:p w:rsidR="00DD40FD" w:rsidRPr="00BC2680" w:rsidRDefault="00DD40FD" w:rsidP="0063106D">
            <w:pPr>
              <w:jc w:val="center"/>
              <w:rPr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  <w:lang w:val="kk-KZ"/>
              </w:rPr>
              <w:t>1</w:t>
            </w:r>
            <w:r w:rsidR="00B07C41">
              <w:rPr>
                <w:sz w:val="28"/>
                <w:szCs w:val="28"/>
                <w:lang w:val="kk-KZ"/>
              </w:rPr>
              <w:t>6</w:t>
            </w:r>
          </w:p>
        </w:tc>
      </w:tr>
      <w:tr w:rsidR="00DD40FD" w:rsidRPr="00BC2680" w:rsidTr="0063106D">
        <w:trPr>
          <w:jc w:val="center"/>
        </w:trPr>
        <w:tc>
          <w:tcPr>
            <w:tcW w:w="8830" w:type="dxa"/>
          </w:tcPr>
          <w:p w:rsidR="00DD40FD" w:rsidRPr="00BC2680" w:rsidRDefault="00DD40FD" w:rsidP="0063106D">
            <w:pPr>
              <w:rPr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  <w:lang w:val="kk-KZ"/>
              </w:rPr>
              <w:t>Список рекомендуемой литературы...................................................</w:t>
            </w:r>
          </w:p>
        </w:tc>
        <w:tc>
          <w:tcPr>
            <w:tcW w:w="709" w:type="dxa"/>
          </w:tcPr>
          <w:p w:rsidR="00DD40FD" w:rsidRPr="00BC2680" w:rsidRDefault="00DD40FD" w:rsidP="0063106D">
            <w:pPr>
              <w:jc w:val="center"/>
              <w:rPr>
                <w:sz w:val="28"/>
                <w:szCs w:val="28"/>
                <w:lang w:val="kk-KZ"/>
              </w:rPr>
            </w:pPr>
            <w:r w:rsidRPr="00BC2680">
              <w:rPr>
                <w:sz w:val="28"/>
                <w:szCs w:val="28"/>
                <w:lang w:val="kk-KZ"/>
              </w:rPr>
              <w:t>1</w:t>
            </w:r>
            <w:r w:rsidR="00B07C41">
              <w:rPr>
                <w:sz w:val="28"/>
                <w:szCs w:val="28"/>
                <w:lang w:val="kk-KZ"/>
              </w:rPr>
              <w:t>7</w:t>
            </w:r>
          </w:p>
        </w:tc>
      </w:tr>
    </w:tbl>
    <w:p w:rsidR="00DD40FD" w:rsidRPr="00BC2680" w:rsidRDefault="00DD40FD" w:rsidP="00DD40FD">
      <w:pPr>
        <w:ind w:firstLine="708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DD40FD" w:rsidRPr="00BC2680" w:rsidRDefault="00DD40FD" w:rsidP="00DD40FD">
      <w:pPr>
        <w:ind w:firstLine="708"/>
        <w:jc w:val="center"/>
        <w:rPr>
          <w:b/>
          <w:color w:val="000000"/>
          <w:sz w:val="32"/>
          <w:szCs w:val="32"/>
          <w:shd w:val="clear" w:color="auto" w:fill="FFFFFF"/>
        </w:rPr>
      </w:pPr>
      <w:r w:rsidRPr="00BC2680">
        <w:rPr>
          <w:b/>
          <w:color w:val="000000"/>
          <w:sz w:val="28"/>
          <w:szCs w:val="28"/>
          <w:shd w:val="clear" w:color="auto" w:fill="FFFFFF"/>
        </w:rPr>
        <w:br w:type="page"/>
      </w:r>
      <w:r w:rsidRPr="00BC2680">
        <w:rPr>
          <w:b/>
          <w:color w:val="000000"/>
          <w:sz w:val="32"/>
          <w:szCs w:val="32"/>
          <w:shd w:val="clear" w:color="auto" w:fill="FFFFFF"/>
        </w:rPr>
        <w:lastRenderedPageBreak/>
        <w:t xml:space="preserve">Введение </w:t>
      </w:r>
    </w:p>
    <w:p w:rsidR="00DD40FD" w:rsidRPr="00BC2680" w:rsidRDefault="00DD40FD" w:rsidP="00DD40FD">
      <w:pPr>
        <w:ind w:firstLine="708"/>
        <w:jc w:val="both"/>
        <w:rPr>
          <w:sz w:val="32"/>
          <w:szCs w:val="32"/>
        </w:rPr>
      </w:pPr>
    </w:p>
    <w:p w:rsidR="00203904" w:rsidRPr="00BC2680" w:rsidRDefault="00203904" w:rsidP="006C5A60">
      <w:pPr>
        <w:ind w:firstLine="567"/>
        <w:jc w:val="both"/>
        <w:rPr>
          <w:b/>
          <w:bCs/>
          <w:color w:val="000000"/>
          <w:sz w:val="32"/>
          <w:szCs w:val="32"/>
          <w:lang w:val="kk-KZ"/>
        </w:rPr>
      </w:pPr>
    </w:p>
    <w:p w:rsidR="00203904" w:rsidRPr="00BC2680" w:rsidRDefault="00203904" w:rsidP="00203904">
      <w:pPr>
        <w:ind w:firstLine="567"/>
        <w:jc w:val="both"/>
        <w:rPr>
          <w:rFonts w:eastAsiaTheme="minorHAnsi"/>
          <w:sz w:val="32"/>
          <w:szCs w:val="32"/>
          <w:lang w:val="kk-KZ" w:eastAsia="en-US"/>
        </w:rPr>
      </w:pPr>
      <w:r w:rsidRPr="00BC2680">
        <w:rPr>
          <w:rFonts w:eastAsiaTheme="minorHAnsi"/>
          <w:sz w:val="32"/>
          <w:szCs w:val="32"/>
          <w:lang w:eastAsia="en-US"/>
        </w:rPr>
        <w:t xml:space="preserve">Одна из важнейших проблем человечества всех времен и народов – вечная  борьба с голодом, борьба за еду (пищу), а, следовательно, за свое существование на Земле. Из-за недостатка пищи ежегодно страдают от голода многие миллионы людей в разных регионах планеты, по этой причине повышается и смертность населения. </w:t>
      </w:r>
      <w:proofErr w:type="gramStart"/>
      <w:r w:rsidRPr="00BC2680">
        <w:rPr>
          <w:rFonts w:eastAsiaTheme="minorHAnsi"/>
          <w:sz w:val="32"/>
          <w:szCs w:val="32"/>
          <w:lang w:eastAsia="en-US"/>
        </w:rPr>
        <w:t>Причин этого явления много, но главными можно назвать следующие: уровень экономического, социального и культурного развития народов стран, недостаток необходимого количества пахотных земель и посевных площадей, низкое плодородие почвы, уровень технологии возделывания, хранения и переработки продукции, а, следовательно, низкие показатели фактической урожайность и валового сбора продовольственных культур.</w:t>
      </w:r>
      <w:proofErr w:type="gramEnd"/>
      <w:r w:rsidRPr="00BC2680">
        <w:rPr>
          <w:rFonts w:eastAsiaTheme="minorHAnsi"/>
          <w:sz w:val="32"/>
          <w:szCs w:val="32"/>
          <w:lang w:eastAsia="en-US"/>
        </w:rPr>
        <w:t xml:space="preserve"> Ситуация усугубляется еще и тем, что за последние годы все большее количество продовольственного зерна в мире стали перерабатывать на </w:t>
      </w:r>
      <w:proofErr w:type="spellStart"/>
      <w:r w:rsidRPr="00BC2680">
        <w:rPr>
          <w:rFonts w:eastAsiaTheme="minorHAnsi"/>
          <w:sz w:val="32"/>
          <w:szCs w:val="32"/>
          <w:lang w:eastAsia="en-US"/>
        </w:rPr>
        <w:t>биотопливо</w:t>
      </w:r>
      <w:proofErr w:type="spellEnd"/>
      <w:r w:rsidRPr="00BC2680">
        <w:rPr>
          <w:rFonts w:eastAsiaTheme="minorHAnsi"/>
          <w:sz w:val="32"/>
          <w:szCs w:val="32"/>
          <w:lang w:eastAsia="en-US"/>
        </w:rPr>
        <w:t>.</w:t>
      </w:r>
    </w:p>
    <w:p w:rsidR="00203904" w:rsidRPr="00BC2680" w:rsidRDefault="00203904" w:rsidP="00203904">
      <w:pPr>
        <w:ind w:firstLine="567"/>
        <w:jc w:val="both"/>
        <w:rPr>
          <w:sz w:val="32"/>
          <w:szCs w:val="32"/>
          <w:lang w:val="kk-KZ"/>
        </w:rPr>
      </w:pPr>
      <w:r w:rsidRPr="00BC2680">
        <w:rPr>
          <w:rFonts w:eastAsiaTheme="minorHAnsi"/>
          <w:sz w:val="32"/>
          <w:szCs w:val="32"/>
          <w:lang w:eastAsia="en-US"/>
        </w:rPr>
        <w:t>Среди этих причин следует назвать и рост народонаселения нашей планеты Земля: только за последние 45 лет (с начала 60-х годов прошлого столетия</w:t>
      </w:r>
      <w:proofErr w:type="gramStart"/>
      <w:r w:rsidRPr="00BC2680">
        <w:rPr>
          <w:rFonts w:eastAsiaTheme="minorHAnsi"/>
          <w:sz w:val="32"/>
          <w:szCs w:val="32"/>
          <w:lang w:eastAsia="en-US"/>
        </w:rPr>
        <w:t>)ч</w:t>
      </w:r>
      <w:proofErr w:type="gramEnd"/>
      <w:r w:rsidRPr="00BC2680">
        <w:rPr>
          <w:rFonts w:eastAsiaTheme="minorHAnsi"/>
          <w:sz w:val="32"/>
          <w:szCs w:val="32"/>
          <w:lang w:eastAsia="en-US"/>
        </w:rPr>
        <w:t xml:space="preserve">исленность населения, то есть количество </w:t>
      </w:r>
      <w:r w:rsidRPr="00BC2680">
        <w:rPr>
          <w:rFonts w:ascii="Cambria Math" w:eastAsiaTheme="minorHAnsi" w:hAnsi="Cambria Math" w:cs="Cambria Math"/>
          <w:sz w:val="32"/>
          <w:szCs w:val="32"/>
          <w:lang w:eastAsia="en-US"/>
        </w:rPr>
        <w:t>≪</w:t>
      </w:r>
      <w:r w:rsidRPr="00BC2680">
        <w:rPr>
          <w:rFonts w:eastAsiaTheme="minorHAnsi"/>
          <w:sz w:val="32"/>
          <w:szCs w:val="32"/>
          <w:lang w:eastAsia="en-US"/>
        </w:rPr>
        <w:t>едоков</w:t>
      </w:r>
      <w:r w:rsidRPr="00BC2680">
        <w:rPr>
          <w:rFonts w:ascii="Cambria Math" w:eastAsiaTheme="minorHAnsi" w:hAnsi="Cambria Math" w:cs="Cambria Math"/>
          <w:sz w:val="32"/>
          <w:szCs w:val="32"/>
          <w:lang w:eastAsia="en-US"/>
        </w:rPr>
        <w:t>≫</w:t>
      </w:r>
      <w:r w:rsidRPr="00BC2680">
        <w:rPr>
          <w:rFonts w:eastAsiaTheme="minorHAnsi"/>
          <w:sz w:val="32"/>
          <w:szCs w:val="32"/>
          <w:lang w:eastAsia="en-US"/>
        </w:rPr>
        <w:t xml:space="preserve">, выросла болеечем в 2 раза, достигнув 6,5 млрд. человек, а к 2050 году может достигнуть11,0 млрд., что также год от года будет обострять проблему обеспеченности населения продуктами питания. Решение этой проблемы обычно идет двумя основными путями: первый </w:t>
      </w:r>
      <w:proofErr w:type="gramStart"/>
      <w:r w:rsidRPr="00BC2680">
        <w:rPr>
          <w:rFonts w:eastAsiaTheme="minorHAnsi"/>
          <w:sz w:val="32"/>
          <w:szCs w:val="32"/>
          <w:lang w:eastAsia="en-US"/>
        </w:rPr>
        <w:t>-в</w:t>
      </w:r>
      <w:proofErr w:type="gramEnd"/>
      <w:r w:rsidRPr="00BC2680">
        <w:rPr>
          <w:rFonts w:eastAsiaTheme="minorHAnsi"/>
          <w:sz w:val="32"/>
          <w:szCs w:val="32"/>
          <w:lang w:eastAsia="en-US"/>
        </w:rPr>
        <w:t xml:space="preserve">ырубка лесов и освоение новых земель под пашню, расширение площади посева продовольственных культур; </w:t>
      </w:r>
      <w:proofErr w:type="gramStart"/>
      <w:r w:rsidRPr="00BC2680">
        <w:rPr>
          <w:rFonts w:eastAsiaTheme="minorHAnsi"/>
          <w:sz w:val="32"/>
          <w:szCs w:val="32"/>
          <w:lang w:eastAsia="en-US"/>
        </w:rPr>
        <w:t>второй - повышение урожайности культурна уже имеющейся площади пашни путем вложения дополнительных средств на применение новых эффективных технологий возделывания, высокоурожайных сортов и гибридов, машин и орудий по возделыванию культур, удобрений, средств борьбы с сорняками и защиты от вредителей и болезней, хранению и переработке сельскохозяйственной продукции и т.д., то есть интенсивный путь развития отраслей, производящих продукты питания.</w:t>
      </w:r>
      <w:proofErr w:type="gramEnd"/>
      <w:r w:rsidRPr="00BC2680">
        <w:rPr>
          <w:rFonts w:eastAsiaTheme="minorHAnsi"/>
          <w:sz w:val="32"/>
          <w:szCs w:val="32"/>
          <w:lang w:eastAsia="en-US"/>
        </w:rPr>
        <w:t xml:space="preserve"> Программирование урожайности сельскохозяйственных культур крайне сложно, поскольку конечные результаты во многом зависят от природных и складывающихся в текущем году метеорологических условий, </w:t>
      </w:r>
      <w:r w:rsidRPr="00BC2680">
        <w:rPr>
          <w:rFonts w:eastAsiaTheme="minorHAnsi"/>
          <w:sz w:val="32"/>
          <w:szCs w:val="32"/>
          <w:lang w:eastAsia="en-US"/>
        </w:rPr>
        <w:lastRenderedPageBreak/>
        <w:t>потому следует суметь заранее предвидеть множество случайностей, связанных с природными явлениями. Программирование урожаев как научная и учебная дисциплина рассматривает вопросы, связанные с требованием культур к факторам внешней среды и обеспеченностью этими факторами, позволяет наиболее полно рассчитывать и удовлетворять потребности растений (посевов) в регулируемых факторах, наиболее полно используя в конкретных почвенно-климатических условиях нерегулируемые  факторы.</w:t>
      </w:r>
    </w:p>
    <w:p w:rsidR="00203904" w:rsidRPr="00BC2680" w:rsidRDefault="00203904" w:rsidP="006C5A60">
      <w:pPr>
        <w:ind w:firstLine="567"/>
        <w:jc w:val="both"/>
        <w:rPr>
          <w:b/>
          <w:bCs/>
          <w:color w:val="000000"/>
          <w:sz w:val="32"/>
          <w:szCs w:val="32"/>
          <w:lang w:val="kk-KZ"/>
        </w:rPr>
      </w:pPr>
    </w:p>
    <w:p w:rsidR="00203904" w:rsidRPr="00BC2680" w:rsidRDefault="00203904" w:rsidP="006C5A60">
      <w:pPr>
        <w:ind w:firstLine="567"/>
        <w:jc w:val="both"/>
        <w:rPr>
          <w:b/>
          <w:bCs/>
          <w:color w:val="000000"/>
          <w:sz w:val="32"/>
          <w:szCs w:val="32"/>
        </w:rPr>
      </w:pPr>
    </w:p>
    <w:p w:rsidR="00BE132F" w:rsidRPr="00BC2680" w:rsidRDefault="00BE132F" w:rsidP="006C5A60">
      <w:pPr>
        <w:ind w:firstLine="567"/>
        <w:jc w:val="both"/>
        <w:rPr>
          <w:b/>
          <w:bCs/>
          <w:color w:val="000000"/>
          <w:sz w:val="32"/>
          <w:szCs w:val="32"/>
        </w:rPr>
      </w:pPr>
    </w:p>
    <w:p w:rsidR="00BE132F" w:rsidRPr="00BC2680" w:rsidRDefault="00BE132F" w:rsidP="006C5A60">
      <w:pPr>
        <w:ind w:firstLine="567"/>
        <w:jc w:val="both"/>
        <w:rPr>
          <w:b/>
          <w:bCs/>
          <w:color w:val="000000"/>
          <w:sz w:val="32"/>
          <w:szCs w:val="32"/>
        </w:rPr>
      </w:pPr>
    </w:p>
    <w:p w:rsidR="006C5A60" w:rsidRPr="00BC2680" w:rsidRDefault="006C5A60" w:rsidP="006C5A60">
      <w:pPr>
        <w:ind w:firstLine="567"/>
        <w:jc w:val="both"/>
        <w:rPr>
          <w:b/>
          <w:sz w:val="32"/>
          <w:szCs w:val="32"/>
        </w:rPr>
      </w:pPr>
      <w:r w:rsidRPr="00BC2680">
        <w:rPr>
          <w:b/>
          <w:bCs/>
          <w:color w:val="000000"/>
          <w:sz w:val="32"/>
          <w:szCs w:val="32"/>
        </w:rPr>
        <w:t>Цель курса дисциплины «</w:t>
      </w:r>
      <w:r w:rsidRPr="00BC2680">
        <w:rPr>
          <w:b/>
          <w:color w:val="000000"/>
          <w:sz w:val="32"/>
          <w:szCs w:val="32"/>
        </w:rPr>
        <w:t xml:space="preserve">Программирование урожаев </w:t>
      </w:r>
      <w:r w:rsidR="00D96FFF" w:rsidRPr="00BC2680">
        <w:rPr>
          <w:b/>
          <w:sz w:val="32"/>
          <w:szCs w:val="32"/>
        </w:rPr>
        <w:t>сельскохозяйственных</w:t>
      </w:r>
      <w:r w:rsidR="00CD2F14">
        <w:rPr>
          <w:b/>
          <w:sz w:val="32"/>
          <w:szCs w:val="32"/>
        </w:rPr>
        <w:t xml:space="preserve"> </w:t>
      </w:r>
      <w:r w:rsidRPr="00BC2680">
        <w:rPr>
          <w:b/>
          <w:color w:val="000000"/>
          <w:sz w:val="32"/>
          <w:szCs w:val="32"/>
        </w:rPr>
        <w:t>культур</w:t>
      </w:r>
      <w:r w:rsidRPr="00BC2680">
        <w:rPr>
          <w:b/>
          <w:bCs/>
          <w:color w:val="000000"/>
          <w:sz w:val="32"/>
          <w:szCs w:val="32"/>
        </w:rPr>
        <w:t>»</w:t>
      </w:r>
    </w:p>
    <w:p w:rsidR="00BE132F" w:rsidRPr="00BC2680" w:rsidRDefault="00BE132F" w:rsidP="006C5A60">
      <w:pPr>
        <w:ind w:firstLine="567"/>
        <w:jc w:val="both"/>
        <w:rPr>
          <w:color w:val="000000"/>
          <w:sz w:val="32"/>
          <w:szCs w:val="32"/>
        </w:rPr>
      </w:pPr>
    </w:p>
    <w:p w:rsidR="006C5A60" w:rsidRPr="00BC2680" w:rsidRDefault="006C5A60" w:rsidP="006C5A60">
      <w:pPr>
        <w:ind w:firstLine="567"/>
        <w:jc w:val="both"/>
        <w:rPr>
          <w:sz w:val="32"/>
          <w:szCs w:val="32"/>
        </w:rPr>
      </w:pPr>
      <w:r w:rsidRPr="00BC2680">
        <w:rPr>
          <w:color w:val="000000"/>
          <w:sz w:val="32"/>
          <w:szCs w:val="32"/>
        </w:rPr>
        <w:t xml:space="preserve">Цель преподавания дисциплины </w:t>
      </w:r>
      <w:r w:rsidRPr="00BC2680">
        <w:rPr>
          <w:sz w:val="32"/>
          <w:szCs w:val="32"/>
        </w:rPr>
        <w:t xml:space="preserve">ученый агроном должен изучить научные основы программирования урожаев как метод комплексного подхода в реализации достижений науки и эффективного использования имеющихся ресурсов в получении высококачественных и гарантированных урожаев сельскохозяйственных культур. </w:t>
      </w:r>
    </w:p>
    <w:p w:rsidR="006C5A60" w:rsidRPr="00BC2680" w:rsidRDefault="006C5A60" w:rsidP="006C5A60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- Знание методов программирования и прогнозирования урожаев поможет будущим специалистам сельского хозяйства в повышении продуктивности поля.</w:t>
      </w:r>
    </w:p>
    <w:p w:rsidR="00BE132F" w:rsidRPr="00BC2680" w:rsidRDefault="00BE132F" w:rsidP="006C5A60">
      <w:pPr>
        <w:ind w:firstLine="567"/>
        <w:jc w:val="both"/>
        <w:rPr>
          <w:b/>
          <w:color w:val="000000"/>
          <w:sz w:val="32"/>
          <w:szCs w:val="32"/>
        </w:rPr>
      </w:pPr>
    </w:p>
    <w:p w:rsidR="006C5A60" w:rsidRPr="00BC2680" w:rsidRDefault="006C5A60" w:rsidP="006C5A60">
      <w:pPr>
        <w:ind w:firstLine="567"/>
        <w:jc w:val="both"/>
        <w:rPr>
          <w:sz w:val="32"/>
          <w:szCs w:val="32"/>
        </w:rPr>
      </w:pPr>
      <w:r w:rsidRPr="00BC2680">
        <w:rPr>
          <w:b/>
          <w:color w:val="000000"/>
          <w:sz w:val="32"/>
          <w:szCs w:val="32"/>
        </w:rPr>
        <w:t xml:space="preserve">Задачи изучения дисциплины. </w:t>
      </w:r>
      <w:r w:rsidRPr="00BC2680">
        <w:rPr>
          <w:sz w:val="32"/>
          <w:szCs w:val="32"/>
        </w:rPr>
        <w:t>В процессе обучения ставятся следующие задачи:</w:t>
      </w:r>
    </w:p>
    <w:p w:rsidR="006C5A60" w:rsidRPr="00BC2680" w:rsidRDefault="006C5A60" w:rsidP="006C5A60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-ознакомить студентов с теоретическими основами программирования урожаев сельскохозяйственных культур; </w:t>
      </w:r>
    </w:p>
    <w:p w:rsidR="006C5A60" w:rsidRPr="00BC2680" w:rsidRDefault="006C5A60" w:rsidP="006C5A60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-научить использовать данные метеорологических факторов, состояние водно-воздушного режима почвы, передовые приемы агротехники и организации труда, технологические карты по возделыванию запрограммированных посевов сельскохозяйственных культур; </w:t>
      </w:r>
    </w:p>
    <w:p w:rsidR="006C5A60" w:rsidRPr="00BC2680" w:rsidRDefault="006C5A60" w:rsidP="006C5A60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-научить различным методам расчета заданных урожаев сельскохозяйственных культур при программировании и прогнозировании урожаев с учетом интенсивных технологий. </w:t>
      </w:r>
    </w:p>
    <w:p w:rsidR="006C5A60" w:rsidRPr="00BC2680" w:rsidRDefault="006C5A60" w:rsidP="00DD40FD">
      <w:pPr>
        <w:ind w:firstLine="708"/>
        <w:jc w:val="both"/>
        <w:rPr>
          <w:color w:val="FF0000"/>
          <w:sz w:val="32"/>
          <w:szCs w:val="32"/>
        </w:rPr>
      </w:pPr>
    </w:p>
    <w:p w:rsidR="00C45D6F" w:rsidRPr="00BC2680" w:rsidRDefault="00C45D6F" w:rsidP="004D16B8">
      <w:pPr>
        <w:ind w:firstLine="708"/>
        <w:jc w:val="both"/>
        <w:rPr>
          <w:b/>
          <w:color w:val="000000"/>
          <w:sz w:val="32"/>
          <w:szCs w:val="32"/>
          <w:shd w:val="clear" w:color="auto" w:fill="FFFFFF"/>
        </w:rPr>
      </w:pPr>
    </w:p>
    <w:p w:rsidR="00C45D6F" w:rsidRPr="00BC2680" w:rsidRDefault="00C45D6F" w:rsidP="004D16B8">
      <w:pPr>
        <w:ind w:firstLine="708"/>
        <w:jc w:val="both"/>
        <w:rPr>
          <w:b/>
          <w:color w:val="000000"/>
          <w:sz w:val="32"/>
          <w:szCs w:val="32"/>
          <w:shd w:val="clear" w:color="auto" w:fill="FFFFFF"/>
        </w:rPr>
      </w:pPr>
    </w:p>
    <w:p w:rsidR="00DD40FD" w:rsidRPr="00BC2680" w:rsidRDefault="00DD40FD" w:rsidP="004D16B8">
      <w:pPr>
        <w:ind w:firstLine="708"/>
        <w:jc w:val="both"/>
        <w:rPr>
          <w:b/>
          <w:sz w:val="32"/>
          <w:szCs w:val="32"/>
        </w:rPr>
      </w:pPr>
      <w:r w:rsidRPr="00BC2680">
        <w:rPr>
          <w:b/>
          <w:color w:val="000000"/>
          <w:sz w:val="32"/>
          <w:szCs w:val="32"/>
          <w:shd w:val="clear" w:color="auto" w:fill="FFFFFF"/>
        </w:rPr>
        <w:t xml:space="preserve">1 Методические рекомендации по изучению дисциплины </w:t>
      </w:r>
      <w:r w:rsidR="00C44817" w:rsidRPr="00BC2680">
        <w:rPr>
          <w:b/>
          <w:bCs/>
          <w:color w:val="000000"/>
          <w:sz w:val="32"/>
          <w:szCs w:val="32"/>
        </w:rPr>
        <w:t>«</w:t>
      </w:r>
      <w:r w:rsidR="00C44817" w:rsidRPr="00BC2680">
        <w:rPr>
          <w:b/>
          <w:color w:val="000000"/>
          <w:sz w:val="32"/>
          <w:szCs w:val="32"/>
        </w:rPr>
        <w:t xml:space="preserve">Программирование урожаев </w:t>
      </w:r>
      <w:r w:rsidR="00D96FFF" w:rsidRPr="00BC2680">
        <w:rPr>
          <w:b/>
          <w:sz w:val="32"/>
          <w:szCs w:val="32"/>
        </w:rPr>
        <w:t>сельскохозяйственных</w:t>
      </w:r>
      <w:r w:rsidR="00C44817" w:rsidRPr="00BC2680">
        <w:rPr>
          <w:b/>
          <w:color w:val="000000"/>
          <w:sz w:val="32"/>
          <w:szCs w:val="32"/>
        </w:rPr>
        <w:t xml:space="preserve"> культур</w:t>
      </w:r>
      <w:r w:rsidR="00C44817" w:rsidRPr="00BC2680">
        <w:rPr>
          <w:b/>
          <w:bCs/>
          <w:color w:val="000000"/>
          <w:sz w:val="32"/>
          <w:szCs w:val="32"/>
        </w:rPr>
        <w:t>»</w:t>
      </w:r>
    </w:p>
    <w:p w:rsidR="00DD40FD" w:rsidRPr="00BC2680" w:rsidRDefault="00DD40FD" w:rsidP="00DD40FD">
      <w:pPr>
        <w:ind w:firstLine="708"/>
        <w:jc w:val="center"/>
        <w:rPr>
          <w:b/>
          <w:sz w:val="32"/>
          <w:szCs w:val="32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Методические рекомендации по изучению дисциплины для студентов представляют собой комплекс рекомендаций и разъяснений,  позволяющих студенту оптимальным образом организовать процесс изучения данной дисциплины, при этом часть курса может изучаться студентом самостоятельно.</w:t>
      </w:r>
    </w:p>
    <w:p w:rsidR="00BE132F" w:rsidRPr="00BC2680" w:rsidRDefault="00BE132F" w:rsidP="00203904">
      <w:pPr>
        <w:ind w:firstLine="567"/>
        <w:jc w:val="both"/>
        <w:rPr>
          <w:b/>
          <w:sz w:val="32"/>
          <w:szCs w:val="32"/>
        </w:rPr>
      </w:pPr>
    </w:p>
    <w:p w:rsidR="00BE132F" w:rsidRPr="00BC2680" w:rsidRDefault="00DD40FD" w:rsidP="00203904">
      <w:pPr>
        <w:ind w:firstLine="567"/>
        <w:jc w:val="both"/>
        <w:rPr>
          <w:b/>
          <w:bCs/>
          <w:color w:val="000000"/>
          <w:sz w:val="32"/>
          <w:szCs w:val="32"/>
        </w:rPr>
      </w:pPr>
      <w:r w:rsidRPr="00BC2680">
        <w:rPr>
          <w:b/>
          <w:sz w:val="32"/>
          <w:szCs w:val="32"/>
        </w:rPr>
        <w:t>Цель данной методической рекомендации</w:t>
      </w:r>
      <w:r w:rsidRPr="00BC2680">
        <w:rPr>
          <w:sz w:val="32"/>
          <w:szCs w:val="32"/>
        </w:rPr>
        <w:t xml:space="preserve"> – помочь студентам усвоить знания, предусмотренные учебной программой</w:t>
      </w:r>
    </w:p>
    <w:p w:rsidR="00BE132F" w:rsidRPr="00BC2680" w:rsidRDefault="00BE132F" w:rsidP="00203904">
      <w:pPr>
        <w:ind w:firstLine="567"/>
        <w:jc w:val="both"/>
        <w:rPr>
          <w:b/>
          <w:bCs/>
          <w:color w:val="000000"/>
          <w:sz w:val="32"/>
          <w:szCs w:val="32"/>
        </w:rPr>
      </w:pPr>
    </w:p>
    <w:p w:rsidR="00203904" w:rsidRPr="00BC2680" w:rsidRDefault="00203904" w:rsidP="00203904">
      <w:pPr>
        <w:ind w:firstLine="567"/>
        <w:jc w:val="both"/>
        <w:rPr>
          <w:b/>
          <w:sz w:val="32"/>
          <w:szCs w:val="32"/>
        </w:rPr>
      </w:pPr>
      <w:r w:rsidRPr="00BC2680">
        <w:rPr>
          <w:b/>
          <w:bCs/>
          <w:color w:val="000000"/>
          <w:sz w:val="32"/>
          <w:szCs w:val="32"/>
        </w:rPr>
        <w:t>Цель курса дисциплины «</w:t>
      </w:r>
      <w:r w:rsidRPr="00BC2680">
        <w:rPr>
          <w:b/>
          <w:color w:val="000000"/>
          <w:sz w:val="32"/>
          <w:szCs w:val="32"/>
        </w:rPr>
        <w:t xml:space="preserve">Программирование урожаев </w:t>
      </w:r>
      <w:r w:rsidRPr="00BC2680">
        <w:rPr>
          <w:b/>
          <w:color w:val="000000"/>
          <w:sz w:val="32"/>
          <w:szCs w:val="32"/>
          <w:lang w:val="kk-KZ"/>
        </w:rPr>
        <w:t>с/</w:t>
      </w:r>
      <w:r w:rsidRPr="00BC2680">
        <w:rPr>
          <w:b/>
          <w:color w:val="000000"/>
          <w:sz w:val="32"/>
          <w:szCs w:val="32"/>
        </w:rPr>
        <w:t>х культур</w:t>
      </w:r>
      <w:r w:rsidRPr="00BC2680">
        <w:rPr>
          <w:b/>
          <w:bCs/>
          <w:color w:val="000000"/>
          <w:sz w:val="32"/>
          <w:szCs w:val="32"/>
        </w:rPr>
        <w:t>»</w:t>
      </w:r>
    </w:p>
    <w:p w:rsidR="00203904" w:rsidRPr="00BC2680" w:rsidRDefault="00203904" w:rsidP="00203904">
      <w:pPr>
        <w:ind w:firstLine="567"/>
        <w:jc w:val="both"/>
        <w:rPr>
          <w:sz w:val="32"/>
          <w:szCs w:val="32"/>
        </w:rPr>
      </w:pPr>
      <w:r w:rsidRPr="00BC2680">
        <w:rPr>
          <w:color w:val="000000"/>
          <w:sz w:val="32"/>
          <w:szCs w:val="32"/>
        </w:rPr>
        <w:t xml:space="preserve">Цель преподавания дисциплины </w:t>
      </w:r>
      <w:r w:rsidRPr="00BC2680">
        <w:rPr>
          <w:sz w:val="32"/>
          <w:szCs w:val="32"/>
        </w:rPr>
        <w:t xml:space="preserve">ученый агроном должен изучить научные основы программирования урожаев как метод комплексного подхода в реализации достижений науки и эффективного использования имеющихся ресурсов в получении высококачественных и гарантированных урожаев сельскохозяйственных культур. </w:t>
      </w:r>
    </w:p>
    <w:p w:rsidR="00203904" w:rsidRPr="00BC2680" w:rsidRDefault="00203904" w:rsidP="00203904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- Знание методов программирования и прогнозирования урожаев поможет будущим специалистам сельского хозяйства в повышении продуктивности поля.</w:t>
      </w:r>
    </w:p>
    <w:p w:rsidR="00C44817" w:rsidRPr="00BC2680" w:rsidRDefault="00C44817" w:rsidP="00203904">
      <w:pPr>
        <w:ind w:firstLine="567"/>
        <w:jc w:val="both"/>
        <w:rPr>
          <w:b/>
          <w:color w:val="000000"/>
          <w:sz w:val="32"/>
          <w:szCs w:val="32"/>
        </w:rPr>
      </w:pPr>
    </w:p>
    <w:p w:rsidR="00203904" w:rsidRPr="00BC2680" w:rsidRDefault="00203904" w:rsidP="00203904">
      <w:pPr>
        <w:ind w:firstLine="567"/>
        <w:jc w:val="both"/>
        <w:rPr>
          <w:sz w:val="32"/>
          <w:szCs w:val="32"/>
        </w:rPr>
      </w:pPr>
      <w:r w:rsidRPr="00BC2680">
        <w:rPr>
          <w:b/>
          <w:color w:val="000000"/>
          <w:sz w:val="32"/>
          <w:szCs w:val="32"/>
        </w:rPr>
        <w:t xml:space="preserve">Задачи изучения дисциплины. </w:t>
      </w:r>
      <w:r w:rsidRPr="00BC2680">
        <w:rPr>
          <w:sz w:val="32"/>
          <w:szCs w:val="32"/>
        </w:rPr>
        <w:t>В процессе обучения ставятся следующие задачи:</w:t>
      </w:r>
    </w:p>
    <w:p w:rsidR="00203904" w:rsidRPr="00BC2680" w:rsidRDefault="00203904" w:rsidP="00203904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-ознакомить студентов с теоретическими основами программирования урожаев сельскохозяйственных культур; </w:t>
      </w:r>
    </w:p>
    <w:p w:rsidR="00203904" w:rsidRPr="00BC2680" w:rsidRDefault="00203904" w:rsidP="00203904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-научить использовать данные метеорологических факторов, состояние водно-воздушного режима почвы, передовые приемы агротехники и организации труда, технологические карты по возделыванию запрограммированных посевов сельскохозяйственных культур; </w:t>
      </w:r>
    </w:p>
    <w:p w:rsidR="00203904" w:rsidRPr="00BC2680" w:rsidRDefault="00203904" w:rsidP="00203904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-научить различным методам расчета заданных урожаев сельскохозяйственных культур при программировании и прогнозировании урожаев с учетом интенсивных технологий. </w:t>
      </w:r>
    </w:p>
    <w:p w:rsidR="00203904" w:rsidRPr="00BC2680" w:rsidRDefault="00203904" w:rsidP="00203904">
      <w:pPr>
        <w:ind w:firstLine="708"/>
        <w:jc w:val="both"/>
        <w:rPr>
          <w:color w:val="FF0000"/>
          <w:sz w:val="32"/>
          <w:szCs w:val="32"/>
        </w:rPr>
      </w:pPr>
    </w:p>
    <w:p w:rsidR="00C45D6F" w:rsidRPr="00BC2680" w:rsidRDefault="00C45D6F" w:rsidP="00DD40FD">
      <w:pPr>
        <w:pStyle w:val="1"/>
        <w:shd w:val="clear" w:color="auto" w:fill="FFFFFF"/>
        <w:tabs>
          <w:tab w:val="left" w:pos="993"/>
        </w:tabs>
        <w:ind w:left="284"/>
        <w:jc w:val="both"/>
        <w:rPr>
          <w:color w:val="000000"/>
          <w:sz w:val="32"/>
          <w:szCs w:val="32"/>
          <w:shd w:val="clear" w:color="auto" w:fill="FFFFFF"/>
        </w:rPr>
      </w:pPr>
    </w:p>
    <w:p w:rsidR="00DD40FD" w:rsidRPr="00BC2680" w:rsidRDefault="00DD40FD" w:rsidP="00DD40FD">
      <w:pPr>
        <w:pStyle w:val="1"/>
        <w:shd w:val="clear" w:color="auto" w:fill="FFFFFF"/>
        <w:tabs>
          <w:tab w:val="left" w:pos="993"/>
        </w:tabs>
        <w:ind w:left="0"/>
        <w:jc w:val="both"/>
        <w:rPr>
          <w:color w:val="000000"/>
          <w:sz w:val="32"/>
          <w:szCs w:val="32"/>
          <w:shd w:val="clear" w:color="auto" w:fill="FFFFFF"/>
        </w:rPr>
      </w:pPr>
      <w:r w:rsidRPr="00BC2680">
        <w:rPr>
          <w:b/>
          <w:color w:val="000000"/>
          <w:sz w:val="32"/>
          <w:szCs w:val="32"/>
          <w:shd w:val="clear" w:color="auto" w:fill="FFFFFF"/>
        </w:rPr>
        <w:tab/>
        <w:t>Основными видами занятий</w:t>
      </w:r>
      <w:r w:rsidRPr="00BC2680">
        <w:rPr>
          <w:color w:val="000000"/>
          <w:sz w:val="32"/>
          <w:szCs w:val="32"/>
          <w:shd w:val="clear" w:color="auto" w:fill="FFFFFF"/>
        </w:rPr>
        <w:t xml:space="preserve"> при изучении дисциплины </w:t>
      </w:r>
      <w:r w:rsidR="00C44817" w:rsidRPr="00BC2680">
        <w:rPr>
          <w:b/>
          <w:bCs/>
          <w:color w:val="000000"/>
          <w:sz w:val="32"/>
          <w:szCs w:val="32"/>
        </w:rPr>
        <w:t>«</w:t>
      </w:r>
      <w:r w:rsidR="00C44817" w:rsidRPr="00BC2680">
        <w:rPr>
          <w:b/>
          <w:color w:val="000000"/>
          <w:sz w:val="32"/>
          <w:szCs w:val="32"/>
        </w:rPr>
        <w:t xml:space="preserve">Программирование урожаев </w:t>
      </w:r>
      <w:r w:rsidR="00C44817" w:rsidRPr="00BC2680">
        <w:rPr>
          <w:b/>
          <w:color w:val="000000"/>
          <w:sz w:val="32"/>
          <w:szCs w:val="32"/>
          <w:lang w:val="kk-KZ"/>
        </w:rPr>
        <w:t>с/</w:t>
      </w:r>
      <w:r w:rsidR="00C44817" w:rsidRPr="00BC2680">
        <w:rPr>
          <w:b/>
          <w:color w:val="000000"/>
          <w:sz w:val="32"/>
          <w:szCs w:val="32"/>
        </w:rPr>
        <w:t>х культур</w:t>
      </w:r>
      <w:r w:rsidR="00C44817" w:rsidRPr="00BC2680">
        <w:rPr>
          <w:b/>
          <w:bCs/>
          <w:color w:val="000000"/>
          <w:sz w:val="32"/>
          <w:szCs w:val="32"/>
        </w:rPr>
        <w:t>»</w:t>
      </w:r>
      <w:r w:rsidRPr="00BC2680">
        <w:rPr>
          <w:color w:val="000000"/>
          <w:sz w:val="32"/>
          <w:szCs w:val="32"/>
          <w:shd w:val="clear" w:color="auto" w:fill="FFFFFF"/>
        </w:rPr>
        <w:t xml:space="preserve"> являются: лекции, </w:t>
      </w:r>
      <w:r w:rsidR="002D4A39" w:rsidRPr="00BC2680">
        <w:rPr>
          <w:color w:val="000000"/>
          <w:sz w:val="32"/>
          <w:szCs w:val="32"/>
          <w:shd w:val="clear" w:color="auto" w:fill="FFFFFF"/>
          <w:lang w:val="kk-KZ"/>
        </w:rPr>
        <w:t>практические</w:t>
      </w:r>
      <w:r w:rsidRPr="00BC2680">
        <w:rPr>
          <w:color w:val="000000"/>
          <w:sz w:val="32"/>
          <w:szCs w:val="32"/>
          <w:shd w:val="clear" w:color="auto" w:fill="FFFFFF"/>
        </w:rPr>
        <w:t xml:space="preserve"> занятия и  самостоятельная работа студента. На промежуточных аттестациях (7 и 15 недели) успеваемость студента оценивается с помощью текущего рейтинга по 100-балльной шкале оценок. Перед началом сессии определяется семестровый рейтинг, после сдачи экзамена</w:t>
      </w:r>
      <w:r w:rsidRPr="00BC2680">
        <w:rPr>
          <w:rStyle w:val="apple-converted-space"/>
          <w:color w:val="000000"/>
          <w:sz w:val="32"/>
          <w:szCs w:val="32"/>
          <w:shd w:val="clear" w:color="auto" w:fill="FFFFFF"/>
        </w:rPr>
        <w:t> </w:t>
      </w:r>
      <w:r w:rsidRPr="00BC2680">
        <w:rPr>
          <w:i/>
          <w:iCs/>
          <w:color w:val="000000"/>
          <w:sz w:val="32"/>
          <w:szCs w:val="32"/>
          <w:shd w:val="clear" w:color="auto" w:fill="FFFFFF"/>
        </w:rPr>
        <w:t>–</w:t>
      </w:r>
      <w:r w:rsidRPr="00BC2680">
        <w:rPr>
          <w:rStyle w:val="apple-converted-space"/>
          <w:i/>
          <w:iCs/>
          <w:color w:val="000000"/>
          <w:sz w:val="32"/>
          <w:szCs w:val="32"/>
          <w:shd w:val="clear" w:color="auto" w:fill="FFFFFF"/>
        </w:rPr>
        <w:t> </w:t>
      </w:r>
      <w:r w:rsidRPr="00BC2680">
        <w:rPr>
          <w:color w:val="000000"/>
          <w:sz w:val="32"/>
          <w:szCs w:val="32"/>
          <w:shd w:val="clear" w:color="auto" w:fill="FFFFFF"/>
        </w:rPr>
        <w:t>итоговый рейтинг.</w:t>
      </w:r>
    </w:p>
    <w:p w:rsidR="00BE132F" w:rsidRPr="00BC2680" w:rsidRDefault="00BE132F" w:rsidP="00DD40FD">
      <w:pPr>
        <w:ind w:firstLine="709"/>
        <w:jc w:val="both"/>
        <w:rPr>
          <w:b/>
          <w:sz w:val="32"/>
          <w:szCs w:val="32"/>
        </w:rPr>
      </w:pPr>
    </w:p>
    <w:p w:rsidR="00D96FFF" w:rsidRPr="00BC2680" w:rsidRDefault="00D96FFF" w:rsidP="00DD40FD">
      <w:pPr>
        <w:ind w:firstLine="709"/>
        <w:jc w:val="both"/>
        <w:rPr>
          <w:b/>
          <w:sz w:val="32"/>
          <w:szCs w:val="32"/>
        </w:rPr>
      </w:pPr>
    </w:p>
    <w:p w:rsidR="00D96FFF" w:rsidRPr="00BC2680" w:rsidRDefault="00D96FFF" w:rsidP="00DD40FD">
      <w:pPr>
        <w:ind w:firstLine="709"/>
        <w:jc w:val="both"/>
        <w:rPr>
          <w:b/>
          <w:sz w:val="32"/>
          <w:szCs w:val="32"/>
        </w:rPr>
      </w:pPr>
    </w:p>
    <w:p w:rsidR="00BE132F" w:rsidRPr="00BC2680" w:rsidRDefault="00BE132F" w:rsidP="00DD40FD">
      <w:pPr>
        <w:ind w:firstLine="709"/>
        <w:jc w:val="both"/>
        <w:rPr>
          <w:b/>
          <w:sz w:val="32"/>
          <w:szCs w:val="32"/>
        </w:rPr>
      </w:pPr>
    </w:p>
    <w:p w:rsidR="00DD40FD" w:rsidRPr="00BC2680" w:rsidRDefault="00DD40FD" w:rsidP="00DD40FD">
      <w:pPr>
        <w:ind w:firstLine="709"/>
        <w:jc w:val="both"/>
        <w:rPr>
          <w:b/>
          <w:sz w:val="32"/>
          <w:szCs w:val="32"/>
        </w:rPr>
      </w:pPr>
      <w:r w:rsidRPr="00BC2680">
        <w:rPr>
          <w:b/>
          <w:sz w:val="32"/>
          <w:szCs w:val="32"/>
        </w:rPr>
        <w:t>2  Организация работы студента по изучению дисциплины</w:t>
      </w:r>
    </w:p>
    <w:p w:rsidR="00DD40FD" w:rsidRPr="00BC2680" w:rsidRDefault="00DD40FD" w:rsidP="00DD40FD">
      <w:pPr>
        <w:ind w:firstLine="709"/>
        <w:jc w:val="both"/>
        <w:rPr>
          <w:sz w:val="32"/>
          <w:szCs w:val="32"/>
        </w:rPr>
      </w:pPr>
    </w:p>
    <w:p w:rsidR="00DD40FD" w:rsidRPr="00BC2680" w:rsidRDefault="00DD40FD" w:rsidP="00DD40FD">
      <w:pPr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Необходимый минимальный уровень знаний студентов определяется на основе требований определяемых ГОСО  и учебным планом </w:t>
      </w:r>
      <w:r w:rsidR="00F30928" w:rsidRPr="00BC2680">
        <w:rPr>
          <w:sz w:val="32"/>
          <w:szCs w:val="32"/>
          <w:lang w:val="kk-KZ"/>
        </w:rPr>
        <w:t>для всех</w:t>
      </w:r>
      <w:r w:rsidR="00CD2F14">
        <w:rPr>
          <w:sz w:val="32"/>
          <w:szCs w:val="32"/>
          <w:lang w:val="kk-KZ"/>
        </w:rPr>
        <w:t xml:space="preserve"> </w:t>
      </w:r>
      <w:proofErr w:type="spellStart"/>
      <w:r w:rsidR="00F30928" w:rsidRPr="00BC2680">
        <w:rPr>
          <w:sz w:val="32"/>
          <w:szCs w:val="32"/>
        </w:rPr>
        <w:t>специальност</w:t>
      </w:r>
      <w:proofErr w:type="spellEnd"/>
      <w:r w:rsidR="00F30928" w:rsidRPr="00BC2680">
        <w:rPr>
          <w:sz w:val="32"/>
          <w:szCs w:val="32"/>
          <w:lang w:val="kk-KZ"/>
        </w:rPr>
        <w:t>ей</w:t>
      </w:r>
      <w:r w:rsidRPr="00BC2680">
        <w:rPr>
          <w:sz w:val="32"/>
          <w:szCs w:val="32"/>
        </w:rPr>
        <w:t>.</w:t>
      </w:r>
    </w:p>
    <w:p w:rsidR="00DD40FD" w:rsidRPr="00BC2680" w:rsidRDefault="00DD40FD" w:rsidP="00DD40FD">
      <w:pPr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Студенту в начале учебного года выдается необходимый минимум учебно-методической литературы в виде типографских</w:t>
      </w:r>
      <w:r w:rsidR="000314D5" w:rsidRPr="00BC2680">
        <w:rPr>
          <w:sz w:val="32"/>
          <w:szCs w:val="32"/>
        </w:rPr>
        <w:t xml:space="preserve"> изданий,  электронных версий и</w:t>
      </w:r>
      <w:r w:rsidRPr="00BC2680">
        <w:rPr>
          <w:sz w:val="32"/>
          <w:szCs w:val="32"/>
        </w:rPr>
        <w:t xml:space="preserve"> при необходимости,  пакетов прикладных программ.  Студент имеет возможность работать как над основными видами занятий в режиме расчетов,  анализа и самоконтроля,  так и над разделами курса, выносимыми на самостоятельное изучение.</w:t>
      </w:r>
    </w:p>
    <w:p w:rsidR="00DD40FD" w:rsidRPr="00BC2680" w:rsidRDefault="00DD40FD" w:rsidP="00DD40FD">
      <w:pPr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В начале семестра необходимо ознакомиться с понедельным графиком изучения дисциплины (он приведен в </w:t>
      </w:r>
      <w:proofErr w:type="spellStart"/>
      <w:r w:rsidRPr="00BC2680">
        <w:rPr>
          <w:sz w:val="32"/>
          <w:szCs w:val="32"/>
        </w:rPr>
        <w:t>силлабусе</w:t>
      </w:r>
      <w:proofErr w:type="spellEnd"/>
      <w:r w:rsidRPr="00BC2680">
        <w:rPr>
          <w:sz w:val="32"/>
          <w:szCs w:val="32"/>
        </w:rPr>
        <w:t>),  методическими рекомендациями по ее изучению.</w:t>
      </w:r>
    </w:p>
    <w:p w:rsidR="00DD40FD" w:rsidRPr="00BC2680" w:rsidRDefault="00DD40FD" w:rsidP="00DD40FD">
      <w:pPr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Необходимо помнить,  что все виды самостоятельной работы  (подготовка к выполнению и защите лабораторных работ, выполнение СРС, самостоятельное изучение отдельных разделов дисциплины)  должны выполняться в указанные сроки.  Никакие отработки и дополнительные занятия учебным планом дисциплины  </w:t>
      </w:r>
      <w:r w:rsidR="00C44817" w:rsidRPr="00BC2680">
        <w:rPr>
          <w:b/>
          <w:bCs/>
          <w:color w:val="000000"/>
          <w:sz w:val="32"/>
          <w:szCs w:val="32"/>
        </w:rPr>
        <w:t>«</w:t>
      </w:r>
      <w:r w:rsidR="00C44817" w:rsidRPr="00BC2680">
        <w:rPr>
          <w:color w:val="000000"/>
          <w:sz w:val="32"/>
          <w:szCs w:val="32"/>
        </w:rPr>
        <w:t xml:space="preserve">Программирование урожаев </w:t>
      </w:r>
      <w:r w:rsidR="00C44817" w:rsidRPr="00BC2680">
        <w:rPr>
          <w:color w:val="000000"/>
          <w:sz w:val="32"/>
          <w:szCs w:val="32"/>
          <w:lang w:val="kk-KZ"/>
        </w:rPr>
        <w:t>с/</w:t>
      </w:r>
      <w:r w:rsidR="00C44817" w:rsidRPr="00BC2680">
        <w:rPr>
          <w:color w:val="000000"/>
          <w:sz w:val="32"/>
          <w:szCs w:val="32"/>
        </w:rPr>
        <w:t>х культур</w:t>
      </w:r>
      <w:r w:rsidR="00C44817" w:rsidRPr="00BC2680">
        <w:rPr>
          <w:b/>
          <w:bCs/>
          <w:color w:val="000000"/>
          <w:sz w:val="32"/>
          <w:szCs w:val="32"/>
        </w:rPr>
        <w:t>»</w:t>
      </w:r>
      <w:r w:rsidRPr="00BC2680">
        <w:rPr>
          <w:sz w:val="32"/>
          <w:szCs w:val="32"/>
        </w:rPr>
        <w:t xml:space="preserve"> не предусмотрены.</w:t>
      </w:r>
    </w:p>
    <w:p w:rsidR="00DD40FD" w:rsidRDefault="00DD40FD" w:rsidP="00DD40FD">
      <w:pPr>
        <w:ind w:firstLine="709"/>
        <w:jc w:val="both"/>
        <w:rPr>
          <w:sz w:val="32"/>
          <w:szCs w:val="32"/>
          <w:lang w:val="kk-KZ"/>
        </w:rPr>
      </w:pPr>
    </w:p>
    <w:p w:rsidR="00B07C41" w:rsidRDefault="00B07C41" w:rsidP="00DD40FD">
      <w:pPr>
        <w:ind w:firstLine="709"/>
        <w:jc w:val="both"/>
        <w:rPr>
          <w:sz w:val="32"/>
          <w:szCs w:val="32"/>
          <w:lang w:val="kk-KZ"/>
        </w:rPr>
      </w:pPr>
    </w:p>
    <w:p w:rsidR="00B07C41" w:rsidRDefault="00B07C41" w:rsidP="00DD40FD">
      <w:pPr>
        <w:ind w:firstLine="709"/>
        <w:jc w:val="both"/>
        <w:rPr>
          <w:sz w:val="32"/>
          <w:szCs w:val="32"/>
          <w:lang w:val="kk-KZ"/>
        </w:rPr>
      </w:pPr>
    </w:p>
    <w:p w:rsidR="00CD2F14" w:rsidRPr="00B07C41" w:rsidRDefault="00CD2F14" w:rsidP="00DD40FD">
      <w:pPr>
        <w:ind w:firstLine="709"/>
        <w:jc w:val="both"/>
        <w:rPr>
          <w:sz w:val="32"/>
          <w:szCs w:val="32"/>
          <w:lang w:val="kk-KZ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b/>
          <w:sz w:val="32"/>
          <w:szCs w:val="32"/>
        </w:rPr>
      </w:pPr>
      <w:r w:rsidRPr="00BC2680">
        <w:rPr>
          <w:b/>
          <w:sz w:val="32"/>
          <w:szCs w:val="32"/>
        </w:rPr>
        <w:lastRenderedPageBreak/>
        <w:t>3Общие рекомендации по изучению дисциплины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При изучении дисциплины </w:t>
      </w:r>
      <w:r w:rsidR="00C44817" w:rsidRPr="00BC2680">
        <w:rPr>
          <w:b/>
          <w:bCs/>
          <w:color w:val="000000"/>
          <w:sz w:val="32"/>
          <w:szCs w:val="32"/>
        </w:rPr>
        <w:t>«</w:t>
      </w:r>
      <w:r w:rsidR="00C44817" w:rsidRPr="00BC2680">
        <w:rPr>
          <w:b/>
          <w:color w:val="000000"/>
          <w:sz w:val="32"/>
          <w:szCs w:val="32"/>
        </w:rPr>
        <w:t xml:space="preserve">Программирование урожаев </w:t>
      </w:r>
      <w:r w:rsidR="00D96FFF" w:rsidRPr="00BC2680">
        <w:rPr>
          <w:b/>
          <w:sz w:val="32"/>
          <w:szCs w:val="32"/>
        </w:rPr>
        <w:t>сельскохозяйственных</w:t>
      </w:r>
      <w:r w:rsidR="00C44817" w:rsidRPr="00BC2680">
        <w:rPr>
          <w:b/>
          <w:color w:val="000000"/>
          <w:sz w:val="32"/>
          <w:szCs w:val="32"/>
        </w:rPr>
        <w:t>культур</w:t>
      </w:r>
      <w:r w:rsidR="00C44817" w:rsidRPr="00BC2680">
        <w:rPr>
          <w:b/>
          <w:bCs/>
          <w:color w:val="000000"/>
          <w:sz w:val="32"/>
          <w:szCs w:val="32"/>
        </w:rPr>
        <w:t>»</w:t>
      </w:r>
      <w:r w:rsidRPr="00BC2680">
        <w:rPr>
          <w:sz w:val="32"/>
          <w:szCs w:val="32"/>
        </w:rPr>
        <w:t xml:space="preserve"> студентам целесообразно выполнять следующие рекомендации:</w:t>
      </w:r>
    </w:p>
    <w:p w:rsidR="00A2311B" w:rsidRPr="00BC2680" w:rsidRDefault="00A2311B" w:rsidP="00A2311B">
      <w:pPr>
        <w:pStyle w:val="aa"/>
        <w:numPr>
          <w:ilvl w:val="0"/>
          <w:numId w:val="14"/>
        </w:numPr>
        <w:jc w:val="both"/>
        <w:rPr>
          <w:rFonts w:ascii="Times New Roman" w:hAnsi="Times New Roman"/>
          <w:sz w:val="32"/>
          <w:szCs w:val="32"/>
          <w:u w:val="single"/>
          <w:lang w:val="ru-RU"/>
        </w:rPr>
      </w:pPr>
      <w:r w:rsidRPr="00BC2680">
        <w:rPr>
          <w:rFonts w:ascii="Times New Roman" w:hAnsi="Times New Roman"/>
          <w:sz w:val="32"/>
          <w:szCs w:val="32"/>
          <w:lang w:val="kk-KZ"/>
        </w:rPr>
        <w:t xml:space="preserve">Управление  процессом формирования урожая при его программировании. </w:t>
      </w:r>
    </w:p>
    <w:p w:rsidR="00A2311B" w:rsidRPr="00BC2680" w:rsidRDefault="00A2311B" w:rsidP="00A2311B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История развития программирования как науки</w:t>
      </w:r>
    </w:p>
    <w:p w:rsidR="00A2311B" w:rsidRPr="00BC2680" w:rsidRDefault="00A2311B" w:rsidP="00A2311B">
      <w:pPr>
        <w:pStyle w:val="aa"/>
        <w:numPr>
          <w:ilvl w:val="0"/>
          <w:numId w:val="14"/>
        </w:numPr>
        <w:jc w:val="both"/>
        <w:rPr>
          <w:rFonts w:ascii="Times New Roman" w:hAnsi="Times New Roman"/>
          <w:bCs/>
          <w:sz w:val="32"/>
          <w:szCs w:val="32"/>
          <w:shd w:val="clear" w:color="auto" w:fill="FFFFFF"/>
          <w:lang w:val="ru-RU"/>
        </w:rPr>
      </w:pPr>
      <w:r w:rsidRPr="00BC2680">
        <w:rPr>
          <w:rFonts w:ascii="Times New Roman" w:hAnsi="Times New Roman"/>
          <w:bCs/>
          <w:sz w:val="32"/>
          <w:szCs w:val="32"/>
          <w:shd w:val="clear" w:color="auto" w:fill="FFFFFF"/>
          <w:lang w:val="ru-RU"/>
        </w:rPr>
        <w:t xml:space="preserve">Основные принципы программирования урожаев сельскохозяйственных  культур. </w:t>
      </w:r>
    </w:p>
    <w:p w:rsidR="00A2311B" w:rsidRPr="00BC2680" w:rsidRDefault="00A2311B" w:rsidP="00A2311B">
      <w:pPr>
        <w:ind w:firstLine="567"/>
        <w:jc w:val="both"/>
        <w:rPr>
          <w:bCs/>
          <w:sz w:val="32"/>
          <w:szCs w:val="32"/>
          <w:shd w:val="clear" w:color="auto" w:fill="FFFFFF"/>
        </w:rPr>
      </w:pPr>
      <w:r w:rsidRPr="00BC2680">
        <w:rPr>
          <w:sz w:val="32"/>
          <w:szCs w:val="32"/>
        </w:rPr>
        <w:t>Программирование урожаев как наука о факторах жизни растений.</w:t>
      </w:r>
    </w:p>
    <w:p w:rsidR="00A2311B" w:rsidRPr="00BC2680" w:rsidRDefault="00A2311B" w:rsidP="00A2311B">
      <w:pPr>
        <w:ind w:firstLine="567"/>
        <w:jc w:val="both"/>
        <w:rPr>
          <w:bCs/>
          <w:sz w:val="32"/>
          <w:szCs w:val="32"/>
        </w:rPr>
      </w:pPr>
      <w:r w:rsidRPr="00BC2680">
        <w:rPr>
          <w:sz w:val="32"/>
          <w:szCs w:val="32"/>
        </w:rPr>
        <w:t>О</w:t>
      </w:r>
      <w:r w:rsidRPr="00BC2680">
        <w:rPr>
          <w:bCs/>
          <w:sz w:val="32"/>
          <w:szCs w:val="32"/>
        </w:rPr>
        <w:t>птимизация условий водно-воздушного режима почвы при программировании урожаев.</w:t>
      </w:r>
    </w:p>
    <w:p w:rsidR="00A2311B" w:rsidRPr="00BC2680" w:rsidRDefault="00A2311B" w:rsidP="00A2311B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3.Оценка биоклиматических показателей и возможности возделывания культур и сортов разных групп спелости. Условия увлажнения в почвенно-климатических зонах РК.</w:t>
      </w:r>
    </w:p>
    <w:p w:rsidR="00A2311B" w:rsidRPr="00BC2680" w:rsidRDefault="00A2311B" w:rsidP="00A2311B">
      <w:pPr>
        <w:ind w:firstLine="567"/>
        <w:jc w:val="both"/>
        <w:rPr>
          <w:bCs/>
          <w:sz w:val="32"/>
          <w:szCs w:val="32"/>
        </w:rPr>
      </w:pPr>
      <w:r w:rsidRPr="00BC2680">
        <w:rPr>
          <w:sz w:val="32"/>
          <w:szCs w:val="32"/>
        </w:rPr>
        <w:t>К</w:t>
      </w:r>
      <w:r w:rsidRPr="00BC2680">
        <w:rPr>
          <w:bCs/>
          <w:sz w:val="32"/>
          <w:szCs w:val="32"/>
        </w:rPr>
        <w:t>омплекс агрометеорологических факторов, определяющих продуктивность культуры.</w:t>
      </w:r>
    </w:p>
    <w:p w:rsidR="00A2311B" w:rsidRPr="00BC2680" w:rsidRDefault="00A2311B" w:rsidP="00A2311B">
      <w:pPr>
        <w:ind w:left="567"/>
        <w:jc w:val="both"/>
        <w:rPr>
          <w:bCs/>
          <w:sz w:val="32"/>
          <w:szCs w:val="32"/>
        </w:rPr>
      </w:pPr>
      <w:r w:rsidRPr="00BC2680">
        <w:rPr>
          <w:bCs/>
          <w:sz w:val="32"/>
          <w:szCs w:val="32"/>
        </w:rPr>
        <w:t>4.Урожай как результат фотосинтетической деятельности растений.</w:t>
      </w:r>
    </w:p>
    <w:p w:rsidR="00A2311B" w:rsidRPr="00BC2680" w:rsidRDefault="00A2311B" w:rsidP="00A2311B">
      <w:pPr>
        <w:ind w:firstLine="567"/>
        <w:jc w:val="both"/>
        <w:rPr>
          <w:sz w:val="32"/>
          <w:szCs w:val="32"/>
        </w:rPr>
      </w:pPr>
      <w:proofErr w:type="spellStart"/>
      <w:r w:rsidRPr="00BC2680">
        <w:rPr>
          <w:sz w:val="32"/>
          <w:szCs w:val="32"/>
        </w:rPr>
        <w:t>Фотосинтетически</w:t>
      </w:r>
      <w:proofErr w:type="spellEnd"/>
      <w:r w:rsidRPr="00BC2680">
        <w:rPr>
          <w:sz w:val="32"/>
          <w:szCs w:val="32"/>
        </w:rPr>
        <w:t xml:space="preserve"> активная радиация и методы определения</w:t>
      </w:r>
    </w:p>
    <w:p w:rsidR="00A2311B" w:rsidRPr="00BC2680" w:rsidRDefault="00A2311B" w:rsidP="00A2311B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урожайности по приходу фар. Роль солнечной радиации, поступающей на землю.</w:t>
      </w:r>
    </w:p>
    <w:p w:rsidR="00A2311B" w:rsidRPr="00BC2680" w:rsidRDefault="00A2311B" w:rsidP="00A2311B">
      <w:pPr>
        <w:ind w:firstLine="567"/>
        <w:jc w:val="both"/>
        <w:rPr>
          <w:sz w:val="32"/>
          <w:szCs w:val="32"/>
        </w:rPr>
      </w:pPr>
      <w:proofErr w:type="spellStart"/>
      <w:r w:rsidRPr="00BC2680">
        <w:rPr>
          <w:sz w:val="32"/>
          <w:szCs w:val="32"/>
        </w:rPr>
        <w:t>Фотосинтетически</w:t>
      </w:r>
      <w:proofErr w:type="spellEnd"/>
      <w:r w:rsidRPr="00BC2680">
        <w:rPr>
          <w:sz w:val="32"/>
          <w:szCs w:val="32"/>
        </w:rPr>
        <w:t xml:space="preserve"> активная радиация и методы ее учета.</w:t>
      </w:r>
    </w:p>
    <w:p w:rsidR="00A2311B" w:rsidRPr="00BC2680" w:rsidRDefault="00A2311B" w:rsidP="00A2311B">
      <w:pPr>
        <w:ind w:firstLine="567"/>
        <w:jc w:val="both"/>
        <w:rPr>
          <w:bCs/>
          <w:sz w:val="32"/>
          <w:szCs w:val="32"/>
        </w:rPr>
      </w:pPr>
      <w:r w:rsidRPr="00BC2680">
        <w:rPr>
          <w:sz w:val="32"/>
          <w:szCs w:val="32"/>
        </w:rPr>
        <w:t xml:space="preserve">Использование посевами прихода ФАР и урожайность культур. </w:t>
      </w:r>
    </w:p>
    <w:p w:rsidR="00A2311B" w:rsidRPr="00BC2680" w:rsidRDefault="00BE132F" w:rsidP="00A2311B">
      <w:pPr>
        <w:ind w:firstLine="567"/>
        <w:jc w:val="both"/>
        <w:rPr>
          <w:bCs/>
          <w:sz w:val="32"/>
          <w:szCs w:val="32"/>
        </w:rPr>
      </w:pPr>
      <w:r w:rsidRPr="00BC2680">
        <w:rPr>
          <w:bCs/>
          <w:sz w:val="32"/>
          <w:szCs w:val="32"/>
        </w:rPr>
        <w:t>5.</w:t>
      </w:r>
      <w:r w:rsidR="00A2311B" w:rsidRPr="00BC2680">
        <w:rPr>
          <w:bCs/>
          <w:sz w:val="32"/>
          <w:szCs w:val="32"/>
        </w:rPr>
        <w:t>Экологические основы программирования урожая или ресурсный потенциал (мониторинг) местности.</w:t>
      </w:r>
    </w:p>
    <w:p w:rsidR="00A2311B" w:rsidRPr="00BC2680" w:rsidRDefault="00BE132F" w:rsidP="00A2311B">
      <w:pPr>
        <w:ind w:firstLine="567"/>
        <w:jc w:val="both"/>
        <w:rPr>
          <w:bCs/>
          <w:sz w:val="32"/>
          <w:szCs w:val="32"/>
        </w:rPr>
      </w:pPr>
      <w:r w:rsidRPr="00BC2680">
        <w:rPr>
          <w:sz w:val="32"/>
          <w:szCs w:val="32"/>
        </w:rPr>
        <w:t>6.</w:t>
      </w:r>
      <w:r w:rsidR="00A2311B" w:rsidRPr="00BC2680">
        <w:rPr>
          <w:sz w:val="32"/>
          <w:szCs w:val="32"/>
        </w:rPr>
        <w:t xml:space="preserve">Влагообеспеченность посевов полевых культур и определение действительно возможного уровня урожайности (ДВУ). Классификация видов урожайности. </w:t>
      </w:r>
    </w:p>
    <w:p w:rsidR="00A2311B" w:rsidRPr="00BC2680" w:rsidRDefault="00A2311B" w:rsidP="00A2311B">
      <w:pPr>
        <w:ind w:firstLine="567"/>
        <w:jc w:val="both"/>
        <w:rPr>
          <w:bCs/>
          <w:sz w:val="32"/>
          <w:szCs w:val="32"/>
        </w:rPr>
      </w:pPr>
      <w:r w:rsidRPr="00BC2680">
        <w:rPr>
          <w:bCs/>
          <w:sz w:val="32"/>
          <w:szCs w:val="32"/>
        </w:rPr>
        <w:t>Агротехнические основы программирования урожая.</w:t>
      </w:r>
    </w:p>
    <w:p w:rsidR="00A2311B" w:rsidRPr="00BC2680" w:rsidRDefault="00BE132F" w:rsidP="00A2311B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7.</w:t>
      </w:r>
      <w:r w:rsidR="00A2311B" w:rsidRPr="00BC2680">
        <w:rPr>
          <w:sz w:val="32"/>
          <w:szCs w:val="32"/>
        </w:rPr>
        <w:t>Программирование оптимальной предуборочной густоты стеблестоя (травостоя)</w:t>
      </w:r>
    </w:p>
    <w:p w:rsidR="00A2311B" w:rsidRPr="00BC2680" w:rsidRDefault="00A2311B" w:rsidP="00A2311B">
      <w:pPr>
        <w:ind w:firstLine="567"/>
        <w:jc w:val="both"/>
        <w:rPr>
          <w:sz w:val="32"/>
          <w:szCs w:val="32"/>
          <w:lang w:val="kk-KZ"/>
        </w:rPr>
      </w:pPr>
      <w:r w:rsidRPr="00BC2680">
        <w:rPr>
          <w:bCs/>
          <w:sz w:val="32"/>
          <w:szCs w:val="32"/>
          <w:lang w:val="kk-KZ"/>
        </w:rPr>
        <w:t>Расчет доз удобрений на планируемую прибавку с/х культур.</w:t>
      </w:r>
    </w:p>
    <w:p w:rsidR="00A2311B" w:rsidRPr="00BC2680" w:rsidRDefault="00BE132F" w:rsidP="00A2311B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8.</w:t>
      </w:r>
      <w:r w:rsidR="00A2311B" w:rsidRPr="00BC2680">
        <w:rPr>
          <w:sz w:val="32"/>
          <w:szCs w:val="32"/>
        </w:rPr>
        <w:t>Методика расчета оросительных норм.</w:t>
      </w:r>
    </w:p>
    <w:p w:rsidR="00A2311B" w:rsidRPr="00BC2680" w:rsidRDefault="00A2311B" w:rsidP="00A2311B">
      <w:pPr>
        <w:ind w:firstLine="567"/>
        <w:jc w:val="both"/>
        <w:rPr>
          <w:sz w:val="32"/>
          <w:szCs w:val="32"/>
          <w:lang w:val="kk-KZ"/>
        </w:rPr>
      </w:pPr>
      <w:r w:rsidRPr="00BC2680">
        <w:rPr>
          <w:sz w:val="32"/>
          <w:szCs w:val="32"/>
        </w:rPr>
        <w:t xml:space="preserve">Фотосинтетическая деятельность растений и ее зависимость от основных элементов структуры посевов. Площадь листовой </w:t>
      </w:r>
      <w:r w:rsidRPr="00BC2680">
        <w:rPr>
          <w:sz w:val="32"/>
          <w:szCs w:val="32"/>
        </w:rPr>
        <w:lastRenderedPageBreak/>
        <w:t>поверхности и фотосинтетический потенциал посевов заданной продуктивности.</w:t>
      </w:r>
    </w:p>
    <w:p w:rsidR="00A2311B" w:rsidRPr="00BC2680" w:rsidRDefault="00BE132F" w:rsidP="00A2311B">
      <w:pPr>
        <w:ind w:firstLine="567"/>
        <w:jc w:val="both"/>
        <w:rPr>
          <w:sz w:val="32"/>
          <w:szCs w:val="32"/>
          <w:lang w:val="kk-KZ"/>
        </w:rPr>
      </w:pPr>
      <w:r w:rsidRPr="00BC2680">
        <w:rPr>
          <w:sz w:val="32"/>
          <w:szCs w:val="32"/>
        </w:rPr>
        <w:t>9.</w:t>
      </w:r>
      <w:r w:rsidR="00A2311B" w:rsidRPr="00BC2680">
        <w:rPr>
          <w:sz w:val="32"/>
          <w:szCs w:val="32"/>
        </w:rPr>
        <w:t>Программирование оптимальной предуборочной густоты стеблестоя (травостоя). Условия, влияющие на формирование густоты стеблестоя.</w:t>
      </w:r>
    </w:p>
    <w:p w:rsidR="00A2311B" w:rsidRPr="00BC2680" w:rsidRDefault="00BE132F" w:rsidP="00A2311B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10.</w:t>
      </w:r>
      <w:r w:rsidR="00A2311B" w:rsidRPr="00BC2680">
        <w:rPr>
          <w:sz w:val="32"/>
          <w:szCs w:val="32"/>
        </w:rPr>
        <w:t>Теоретическое обоснование методов расчета доз удобрений под запрограммированный уровень урожайности. Основное направление в расчетах доз удобрений.</w:t>
      </w:r>
    </w:p>
    <w:p w:rsidR="00A2311B" w:rsidRPr="00BC2680" w:rsidRDefault="00A2311B" w:rsidP="00A2311B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Классификация расчетной (балансовой) группы методов определения доз</w:t>
      </w:r>
      <w:r w:rsidR="00CD2F14">
        <w:rPr>
          <w:sz w:val="32"/>
          <w:szCs w:val="32"/>
        </w:rPr>
        <w:t xml:space="preserve"> </w:t>
      </w:r>
      <w:r w:rsidRPr="00BC2680">
        <w:rPr>
          <w:sz w:val="32"/>
          <w:szCs w:val="32"/>
        </w:rPr>
        <w:t>удобрений.</w:t>
      </w:r>
    </w:p>
    <w:p w:rsidR="00A2311B" w:rsidRPr="00BC2680" w:rsidRDefault="00BE132F" w:rsidP="00A2311B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11.</w:t>
      </w:r>
      <w:r w:rsidR="00A2311B" w:rsidRPr="00BC2680">
        <w:rPr>
          <w:sz w:val="32"/>
          <w:szCs w:val="32"/>
        </w:rPr>
        <w:t>Основные законы земледелия и растениеводства, учитываемые при оценке</w:t>
      </w:r>
      <w:r w:rsidR="00CD2F14">
        <w:rPr>
          <w:sz w:val="32"/>
          <w:szCs w:val="32"/>
        </w:rPr>
        <w:t xml:space="preserve"> </w:t>
      </w:r>
      <w:r w:rsidR="00A2311B" w:rsidRPr="00BC2680">
        <w:rPr>
          <w:sz w:val="32"/>
          <w:szCs w:val="32"/>
        </w:rPr>
        <w:t>обеспеченности растений факторами внешней среды и расчете доз удобрений.</w:t>
      </w:r>
    </w:p>
    <w:p w:rsidR="00A2311B" w:rsidRPr="00BC2680" w:rsidRDefault="00BE132F" w:rsidP="00A2311B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12.</w:t>
      </w:r>
      <w:r w:rsidR="00A2311B" w:rsidRPr="00BC2680">
        <w:rPr>
          <w:sz w:val="32"/>
          <w:szCs w:val="32"/>
        </w:rPr>
        <w:t>Программирование урожаев — теоретические основы для разработки применения прогрессивных (интенсивных) технологий возделывания культур.</w:t>
      </w:r>
      <w:r w:rsidR="00CD2F14">
        <w:rPr>
          <w:sz w:val="32"/>
          <w:szCs w:val="32"/>
        </w:rPr>
        <w:t xml:space="preserve"> </w:t>
      </w:r>
      <w:r w:rsidR="00A2311B" w:rsidRPr="00BC2680">
        <w:rPr>
          <w:sz w:val="32"/>
          <w:szCs w:val="32"/>
        </w:rPr>
        <w:t xml:space="preserve">Определение понятия </w:t>
      </w:r>
      <w:r w:rsidR="00A2311B" w:rsidRPr="00BC2680">
        <w:rPr>
          <w:rFonts w:ascii="Cambria Math" w:hAnsi="Cambria Math" w:cs="Cambria Math"/>
          <w:sz w:val="32"/>
          <w:szCs w:val="32"/>
        </w:rPr>
        <w:t>≪</w:t>
      </w:r>
      <w:r w:rsidR="00A2311B" w:rsidRPr="00BC2680">
        <w:rPr>
          <w:sz w:val="32"/>
          <w:szCs w:val="32"/>
        </w:rPr>
        <w:t>технология возделывания культур</w:t>
      </w:r>
      <w:r w:rsidR="00A2311B" w:rsidRPr="00BC2680">
        <w:rPr>
          <w:rFonts w:ascii="Cambria Math" w:hAnsi="Cambria Math" w:cs="Cambria Math"/>
          <w:sz w:val="32"/>
          <w:szCs w:val="32"/>
        </w:rPr>
        <w:t>≫</w:t>
      </w:r>
      <w:r w:rsidR="00A2311B" w:rsidRPr="00BC2680">
        <w:rPr>
          <w:sz w:val="32"/>
          <w:szCs w:val="32"/>
        </w:rPr>
        <w:t xml:space="preserve"> и ее основные элементы</w:t>
      </w:r>
    </w:p>
    <w:p w:rsidR="00A2311B" w:rsidRPr="00BC2680" w:rsidRDefault="00A2311B" w:rsidP="00A2311B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Динамика урожайности зерновых культур в странах Западной Европы в XVIII - начале XX веков в связи с введением плодосмена (севооборотов) и применением минеральных удобрений.</w:t>
      </w:r>
    </w:p>
    <w:p w:rsidR="00A2311B" w:rsidRPr="00BC2680" w:rsidRDefault="00BE132F" w:rsidP="00A2311B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13.</w:t>
      </w:r>
      <w:r w:rsidR="00A2311B" w:rsidRPr="00BC2680">
        <w:rPr>
          <w:sz w:val="32"/>
          <w:szCs w:val="32"/>
        </w:rPr>
        <w:t>Классификация, общие требования к кормовым севооборотам.</w:t>
      </w:r>
    </w:p>
    <w:p w:rsidR="00A2311B" w:rsidRPr="00BC2680" w:rsidRDefault="00A2311B" w:rsidP="00A2311B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Обоснование мероприятий по защите растений от вредителей, болезней, сорняков и охраны окружающей среды. Размеры потерь урожая от вредителей, болезней, сорняков.</w:t>
      </w:r>
    </w:p>
    <w:p w:rsidR="00A2311B" w:rsidRPr="00BC2680" w:rsidRDefault="00BE132F" w:rsidP="00A2311B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14. </w:t>
      </w:r>
      <w:r w:rsidR="00A2311B" w:rsidRPr="00BC2680">
        <w:rPr>
          <w:sz w:val="32"/>
          <w:szCs w:val="32"/>
        </w:rPr>
        <w:t xml:space="preserve">Методика разработки технологии возделывания кормовых культур. Основные принципы разработки технологий. </w:t>
      </w:r>
    </w:p>
    <w:p w:rsidR="00A2311B" w:rsidRPr="00BC2680" w:rsidRDefault="00A2311B" w:rsidP="00A2311B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Теоретическое обоснование методов расчета доз удобрений под запрограммированный уровень урожайности</w:t>
      </w:r>
    </w:p>
    <w:p w:rsidR="00A2311B" w:rsidRPr="00BC2680" w:rsidRDefault="00A2311B" w:rsidP="00A2311B">
      <w:pPr>
        <w:ind w:firstLine="567"/>
        <w:jc w:val="both"/>
        <w:rPr>
          <w:bCs/>
          <w:sz w:val="32"/>
          <w:szCs w:val="32"/>
        </w:rPr>
      </w:pPr>
      <w:r w:rsidRPr="00BC2680">
        <w:rPr>
          <w:bCs/>
          <w:sz w:val="32"/>
          <w:szCs w:val="32"/>
        </w:rPr>
        <w:t>Система удобрений при программировании урожаев.</w:t>
      </w:r>
    </w:p>
    <w:p w:rsidR="00A2311B" w:rsidRPr="00BC2680" w:rsidRDefault="00BE132F" w:rsidP="00A2311B">
      <w:pPr>
        <w:ind w:firstLine="567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15. </w:t>
      </w:r>
      <w:r w:rsidR="00A2311B" w:rsidRPr="00BC2680">
        <w:rPr>
          <w:sz w:val="32"/>
          <w:szCs w:val="32"/>
        </w:rPr>
        <w:t>Программирование урожаев — теоретические основы для разработки и применения прогрессивных (интенсивных) технологий возделывания культур</w:t>
      </w:r>
    </w:p>
    <w:p w:rsidR="00A2311B" w:rsidRPr="00BC2680" w:rsidRDefault="00A2311B" w:rsidP="00A2311B">
      <w:pPr>
        <w:ind w:firstLine="567"/>
        <w:jc w:val="both"/>
        <w:rPr>
          <w:bCs/>
          <w:sz w:val="32"/>
          <w:szCs w:val="32"/>
        </w:rPr>
      </w:pPr>
      <w:r w:rsidRPr="00BC2680">
        <w:rPr>
          <w:sz w:val="32"/>
          <w:szCs w:val="32"/>
        </w:rPr>
        <w:t>Обоснование мероприятий по защите растений от вредителей, болезней, сорняков и охраны окружающей среды.</w:t>
      </w:r>
    </w:p>
    <w:p w:rsidR="00A2311B" w:rsidRPr="00BC2680" w:rsidRDefault="00A2311B" w:rsidP="00A2311B">
      <w:pPr>
        <w:ind w:firstLine="567"/>
        <w:jc w:val="both"/>
        <w:rPr>
          <w:bCs/>
          <w:sz w:val="32"/>
          <w:szCs w:val="32"/>
        </w:rPr>
      </w:pPr>
      <w:r w:rsidRPr="00BC2680">
        <w:rPr>
          <w:bCs/>
          <w:sz w:val="32"/>
          <w:szCs w:val="32"/>
        </w:rPr>
        <w:t>Программирование урожаев плодовых и ягодных насаждений в условиях орошения.</w:t>
      </w:r>
    </w:p>
    <w:p w:rsidR="00A2311B" w:rsidRPr="00BC2680" w:rsidRDefault="00A2311B" w:rsidP="00A2311B">
      <w:pPr>
        <w:ind w:firstLine="567"/>
        <w:jc w:val="both"/>
        <w:rPr>
          <w:sz w:val="32"/>
          <w:szCs w:val="32"/>
          <w:lang w:val="kk-KZ"/>
        </w:rPr>
      </w:pPr>
    </w:p>
    <w:p w:rsidR="00EB176D" w:rsidRPr="00BC2680" w:rsidRDefault="00EB176D" w:rsidP="00DD40FD">
      <w:pPr>
        <w:tabs>
          <w:tab w:val="left" w:pos="993"/>
        </w:tabs>
        <w:ind w:firstLine="709"/>
        <w:jc w:val="both"/>
        <w:rPr>
          <w:sz w:val="32"/>
          <w:szCs w:val="32"/>
          <w:lang w:val="kk-KZ"/>
        </w:rPr>
      </w:pPr>
    </w:p>
    <w:p w:rsidR="00D96FFF" w:rsidRPr="00BC2680" w:rsidRDefault="000314D5" w:rsidP="00D96FFF">
      <w:pPr>
        <w:jc w:val="both"/>
        <w:rPr>
          <w:color w:val="FF0000"/>
          <w:sz w:val="32"/>
          <w:szCs w:val="32"/>
        </w:rPr>
      </w:pPr>
      <w:r w:rsidRPr="00BC2680">
        <w:rPr>
          <w:color w:val="FF0000"/>
          <w:sz w:val="32"/>
          <w:szCs w:val="32"/>
        </w:rPr>
        <w:lastRenderedPageBreak/>
        <w:t>.</w:t>
      </w:r>
    </w:p>
    <w:p w:rsidR="00D96FFF" w:rsidRPr="00BC2680" w:rsidRDefault="00D96FFF" w:rsidP="00D96FFF">
      <w:pPr>
        <w:jc w:val="both"/>
        <w:rPr>
          <w:color w:val="FF0000"/>
          <w:sz w:val="32"/>
          <w:szCs w:val="32"/>
        </w:rPr>
      </w:pPr>
    </w:p>
    <w:p w:rsidR="00DD40FD" w:rsidRPr="00BC2680" w:rsidRDefault="00DD40FD" w:rsidP="00D96FFF">
      <w:pPr>
        <w:jc w:val="both"/>
        <w:rPr>
          <w:b/>
          <w:sz w:val="32"/>
          <w:szCs w:val="32"/>
        </w:rPr>
      </w:pPr>
      <w:r w:rsidRPr="00BC2680">
        <w:rPr>
          <w:b/>
          <w:sz w:val="32"/>
          <w:szCs w:val="32"/>
        </w:rPr>
        <w:t>4 Рекомендации по подготовке к различным видам занятий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b/>
          <w:sz w:val="32"/>
          <w:szCs w:val="32"/>
        </w:rPr>
      </w:pPr>
    </w:p>
    <w:p w:rsidR="00DD40FD" w:rsidRPr="00BC2680" w:rsidRDefault="00DD40FD" w:rsidP="00DD40FD">
      <w:pPr>
        <w:pStyle w:val="31"/>
        <w:rPr>
          <w:sz w:val="32"/>
          <w:szCs w:val="32"/>
        </w:rPr>
      </w:pPr>
      <w:r w:rsidRPr="00BC2680">
        <w:rPr>
          <w:sz w:val="32"/>
          <w:szCs w:val="32"/>
        </w:rPr>
        <w:t xml:space="preserve">Дисциплина </w:t>
      </w:r>
      <w:r w:rsidR="00C44817" w:rsidRPr="00BC2680">
        <w:rPr>
          <w:b/>
          <w:bCs/>
          <w:color w:val="000000"/>
          <w:sz w:val="32"/>
          <w:szCs w:val="32"/>
        </w:rPr>
        <w:t>«</w:t>
      </w:r>
      <w:r w:rsidR="00C44817" w:rsidRPr="00BC2680">
        <w:rPr>
          <w:b/>
          <w:color w:val="000000"/>
          <w:sz w:val="32"/>
          <w:szCs w:val="32"/>
        </w:rPr>
        <w:t xml:space="preserve">Программирование урожаев </w:t>
      </w:r>
      <w:r w:rsidR="00D96FFF" w:rsidRPr="00BC2680">
        <w:rPr>
          <w:b/>
          <w:sz w:val="32"/>
          <w:szCs w:val="32"/>
        </w:rPr>
        <w:t>сельскохозяйственных</w:t>
      </w:r>
      <w:r w:rsidR="00C44817" w:rsidRPr="00BC2680">
        <w:rPr>
          <w:b/>
          <w:color w:val="000000"/>
          <w:sz w:val="32"/>
          <w:szCs w:val="32"/>
        </w:rPr>
        <w:t xml:space="preserve"> культур</w:t>
      </w:r>
      <w:r w:rsidR="00C44817" w:rsidRPr="00BC2680">
        <w:rPr>
          <w:b/>
          <w:bCs/>
          <w:color w:val="000000"/>
          <w:sz w:val="32"/>
          <w:szCs w:val="32"/>
        </w:rPr>
        <w:t>»</w:t>
      </w:r>
      <w:r w:rsidR="00CD2F14">
        <w:rPr>
          <w:b/>
          <w:bCs/>
          <w:color w:val="000000"/>
          <w:sz w:val="32"/>
          <w:szCs w:val="32"/>
        </w:rPr>
        <w:t xml:space="preserve"> </w:t>
      </w:r>
      <w:r w:rsidRPr="00BC2680">
        <w:rPr>
          <w:sz w:val="32"/>
          <w:szCs w:val="32"/>
        </w:rPr>
        <w:t xml:space="preserve">изучается студентами очной и заочной формы обучения в пятом семестре. Общее </w:t>
      </w:r>
      <w:r w:rsidR="00016A74" w:rsidRPr="00BC2680">
        <w:rPr>
          <w:sz w:val="32"/>
          <w:szCs w:val="32"/>
        </w:rPr>
        <w:t xml:space="preserve">количество аудиторных часов – </w:t>
      </w:r>
      <w:r w:rsidR="00016A74" w:rsidRPr="00BC2680">
        <w:rPr>
          <w:sz w:val="32"/>
          <w:szCs w:val="32"/>
          <w:lang w:val="kk-KZ"/>
        </w:rPr>
        <w:t xml:space="preserve">30 </w:t>
      </w:r>
      <w:r w:rsidRPr="00BC2680">
        <w:rPr>
          <w:sz w:val="32"/>
          <w:szCs w:val="32"/>
        </w:rPr>
        <w:t xml:space="preserve"> из них: лекций – </w:t>
      </w:r>
      <w:r w:rsidR="00711D79" w:rsidRPr="00BC2680">
        <w:rPr>
          <w:sz w:val="32"/>
          <w:szCs w:val="32"/>
        </w:rPr>
        <w:t>15</w:t>
      </w:r>
      <w:r w:rsidRPr="00BC2680">
        <w:rPr>
          <w:sz w:val="32"/>
          <w:szCs w:val="32"/>
        </w:rPr>
        <w:t xml:space="preserve"> час, </w:t>
      </w:r>
      <w:r w:rsidR="002D4A39" w:rsidRPr="00BC2680">
        <w:rPr>
          <w:sz w:val="32"/>
          <w:szCs w:val="32"/>
          <w:lang w:val="kk-KZ"/>
        </w:rPr>
        <w:t>практических</w:t>
      </w:r>
      <w:r w:rsidRPr="00BC2680">
        <w:rPr>
          <w:sz w:val="32"/>
          <w:szCs w:val="32"/>
        </w:rPr>
        <w:t xml:space="preserve"> работ –</w:t>
      </w:r>
      <w:r w:rsidR="008B680A" w:rsidRPr="00BC2680">
        <w:rPr>
          <w:sz w:val="32"/>
          <w:szCs w:val="32"/>
          <w:lang w:val="kk-KZ"/>
        </w:rPr>
        <w:t>15</w:t>
      </w:r>
      <w:r w:rsidRPr="00BC2680">
        <w:rPr>
          <w:sz w:val="32"/>
          <w:szCs w:val="32"/>
        </w:rPr>
        <w:t>часа. На самостоятельную работ</w:t>
      </w:r>
      <w:r w:rsidR="00016A74" w:rsidRPr="00BC2680">
        <w:rPr>
          <w:sz w:val="32"/>
          <w:szCs w:val="32"/>
        </w:rPr>
        <w:t xml:space="preserve">у отводится </w:t>
      </w:r>
      <w:r w:rsidR="00016A74" w:rsidRPr="00BC2680">
        <w:rPr>
          <w:sz w:val="32"/>
          <w:szCs w:val="32"/>
          <w:lang w:val="kk-KZ"/>
        </w:rPr>
        <w:t>30</w:t>
      </w:r>
      <w:r w:rsidRPr="00BC2680">
        <w:rPr>
          <w:sz w:val="32"/>
          <w:szCs w:val="32"/>
        </w:rPr>
        <w:t xml:space="preserve"> час. Итоговая аттестация – экзамен.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b/>
          <w:sz w:val="32"/>
          <w:szCs w:val="32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b/>
          <w:sz w:val="32"/>
          <w:szCs w:val="32"/>
        </w:rPr>
      </w:pPr>
      <w:r w:rsidRPr="00BC2680">
        <w:rPr>
          <w:b/>
          <w:sz w:val="32"/>
          <w:szCs w:val="32"/>
        </w:rPr>
        <w:t xml:space="preserve">4.1 Лекции </w:t>
      </w:r>
    </w:p>
    <w:p w:rsidR="00CF37EF" w:rsidRPr="00BC2680" w:rsidRDefault="00CF37EF" w:rsidP="00DD40FD">
      <w:pPr>
        <w:tabs>
          <w:tab w:val="left" w:pos="993"/>
        </w:tabs>
        <w:ind w:firstLine="709"/>
        <w:jc w:val="both"/>
        <w:rPr>
          <w:b/>
          <w:sz w:val="32"/>
          <w:szCs w:val="32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  <w:shd w:val="clear" w:color="auto" w:fill="FFFFFF"/>
        </w:rPr>
      </w:pPr>
      <w:r w:rsidRPr="00BC2680">
        <w:rPr>
          <w:sz w:val="32"/>
          <w:szCs w:val="32"/>
          <w:shd w:val="clear" w:color="auto" w:fill="FFFFFF"/>
        </w:rPr>
        <w:t xml:space="preserve">Основной составной частью учебного процесса в преподавании курса </w:t>
      </w:r>
      <w:r w:rsidR="00C44817" w:rsidRPr="00BC2680">
        <w:rPr>
          <w:b/>
          <w:bCs/>
          <w:color w:val="000000"/>
          <w:sz w:val="32"/>
          <w:szCs w:val="32"/>
        </w:rPr>
        <w:t>«</w:t>
      </w:r>
      <w:r w:rsidR="00C44817" w:rsidRPr="00BC2680">
        <w:rPr>
          <w:b/>
          <w:color w:val="000000"/>
          <w:sz w:val="32"/>
          <w:szCs w:val="32"/>
        </w:rPr>
        <w:t xml:space="preserve">Программирование урожаев </w:t>
      </w:r>
      <w:r w:rsidR="00D96FFF" w:rsidRPr="00BC2680">
        <w:rPr>
          <w:b/>
          <w:sz w:val="32"/>
          <w:szCs w:val="32"/>
        </w:rPr>
        <w:t>сельскохозяйственных</w:t>
      </w:r>
      <w:r w:rsidR="00C44817" w:rsidRPr="00BC2680">
        <w:rPr>
          <w:b/>
          <w:color w:val="000000"/>
          <w:sz w:val="32"/>
          <w:szCs w:val="32"/>
        </w:rPr>
        <w:t xml:space="preserve"> культур</w:t>
      </w:r>
      <w:r w:rsidR="00C44817" w:rsidRPr="00BC2680">
        <w:rPr>
          <w:b/>
          <w:bCs/>
          <w:color w:val="000000"/>
          <w:sz w:val="32"/>
          <w:szCs w:val="32"/>
        </w:rPr>
        <w:t>»</w:t>
      </w:r>
      <w:r w:rsidRPr="00BC2680">
        <w:rPr>
          <w:sz w:val="32"/>
          <w:szCs w:val="32"/>
          <w:shd w:val="clear" w:color="auto" w:fill="FFFFFF"/>
        </w:rPr>
        <w:t xml:space="preserve"> студентам дневной формы обучени</w:t>
      </w:r>
      <w:r w:rsidR="00C44817" w:rsidRPr="00BC2680">
        <w:rPr>
          <w:sz w:val="32"/>
          <w:szCs w:val="32"/>
          <w:shd w:val="clear" w:color="auto" w:fill="FFFFFF"/>
        </w:rPr>
        <w:t>я являются лекции и практические</w:t>
      </w:r>
      <w:r w:rsidRPr="00BC2680">
        <w:rPr>
          <w:sz w:val="32"/>
          <w:szCs w:val="32"/>
          <w:shd w:val="clear" w:color="auto" w:fill="FFFFFF"/>
        </w:rPr>
        <w:t xml:space="preserve"> занятия. Посещение лекционных и </w:t>
      </w:r>
      <w:r w:rsidR="00C44817" w:rsidRPr="00BC2680">
        <w:rPr>
          <w:sz w:val="32"/>
          <w:szCs w:val="32"/>
          <w:shd w:val="clear" w:color="auto" w:fill="FFFFFF"/>
        </w:rPr>
        <w:t>практически</w:t>
      </w:r>
      <w:r w:rsidRPr="00BC2680">
        <w:rPr>
          <w:sz w:val="32"/>
          <w:szCs w:val="32"/>
          <w:shd w:val="clear" w:color="auto" w:fill="FFFFFF"/>
        </w:rPr>
        <w:t>х занятий является обязательным.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На лекциях внимание акцентируется на определениях и простых примерах решения задач обработки структур данных. Изучение сложных вопросов выносится на лабораторные занятия.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Перед лекционными занятиями следует повторить материал предыдущей лекции. Это поможет в усвоении  нового материала, позволит быть готовыми к </w:t>
      </w:r>
      <w:proofErr w:type="gramStart"/>
      <w:r w:rsidRPr="00BC2680">
        <w:rPr>
          <w:sz w:val="32"/>
          <w:szCs w:val="32"/>
        </w:rPr>
        <w:t>экспресс-опросу</w:t>
      </w:r>
      <w:proofErr w:type="gramEnd"/>
      <w:r w:rsidRPr="00BC2680">
        <w:rPr>
          <w:sz w:val="32"/>
          <w:szCs w:val="32"/>
        </w:rPr>
        <w:t xml:space="preserve"> на лекции. Систематическое повторение отнимает незначительное время и в дальнейшем сэкономит его в процессе подготовки к занятиям, тестированию и экзамену. При повторении лекционного материала рекомендуется просматривать курс лекций по данному курсу, в котором материал рассматривается в более широком аспекте. Рекомендуемое время на подготовку к лекционным занятиям – </w:t>
      </w:r>
      <w:r w:rsidR="003C2B2C" w:rsidRPr="00BC2680">
        <w:rPr>
          <w:sz w:val="32"/>
          <w:szCs w:val="32"/>
          <w:lang w:val="kk-KZ"/>
        </w:rPr>
        <w:t>1 час</w:t>
      </w:r>
      <w:r w:rsidRPr="00BC2680">
        <w:rPr>
          <w:sz w:val="32"/>
          <w:szCs w:val="32"/>
        </w:rPr>
        <w:t>.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  <w:shd w:val="clear" w:color="auto" w:fill="FFFFFF"/>
        </w:rPr>
        <w:t xml:space="preserve">Все лекции студентам необходимо конспектировать. На полях конспекта рекомендуем </w:t>
      </w:r>
      <w:r w:rsidRPr="00BC2680">
        <w:rPr>
          <w:sz w:val="32"/>
          <w:szCs w:val="32"/>
        </w:rPr>
        <w:t>выписывать вопросы, возникающие при изучении материала и требующие дополнительных пояснений преподавателя. Основные моменты при конспектировании рекомендуется выделять для лучшего запоминания при подготовке к занятиям. Целесообразно составить на базе лекционного конспекта справочник по основным моментам дисциплины.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lastRenderedPageBreak/>
        <w:t xml:space="preserve">Контроль усвоения материала проводится по результатам выполнения </w:t>
      </w:r>
      <w:proofErr w:type="gramStart"/>
      <w:r w:rsidRPr="00BC2680">
        <w:rPr>
          <w:sz w:val="32"/>
          <w:szCs w:val="32"/>
        </w:rPr>
        <w:t>блиц-опроса</w:t>
      </w:r>
      <w:proofErr w:type="gramEnd"/>
      <w:r w:rsidRPr="00BC2680">
        <w:rPr>
          <w:sz w:val="32"/>
          <w:szCs w:val="32"/>
        </w:rPr>
        <w:t xml:space="preserve"> и домашних заданий. Для помощи студенту в освоении теоретического материала лекционных занятий предусматриваются консультации преподавателя.</w:t>
      </w:r>
    </w:p>
    <w:p w:rsidR="00BE132F" w:rsidRPr="00BC2680" w:rsidRDefault="00BE132F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</w:p>
    <w:p w:rsidR="00DD40FD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  <w:lang w:val="kk-KZ"/>
        </w:rPr>
      </w:pPr>
    </w:p>
    <w:p w:rsidR="00BC2680" w:rsidRDefault="00BC2680" w:rsidP="00DD40FD">
      <w:pPr>
        <w:tabs>
          <w:tab w:val="left" w:pos="993"/>
        </w:tabs>
        <w:ind w:firstLine="709"/>
        <w:jc w:val="both"/>
        <w:rPr>
          <w:sz w:val="32"/>
          <w:szCs w:val="32"/>
          <w:lang w:val="kk-KZ"/>
        </w:rPr>
      </w:pPr>
    </w:p>
    <w:p w:rsidR="00BC2680" w:rsidRPr="00BC2680" w:rsidRDefault="00BC2680" w:rsidP="00DD40FD">
      <w:pPr>
        <w:tabs>
          <w:tab w:val="left" w:pos="993"/>
        </w:tabs>
        <w:ind w:firstLine="709"/>
        <w:jc w:val="both"/>
        <w:rPr>
          <w:sz w:val="32"/>
          <w:szCs w:val="32"/>
          <w:lang w:val="kk-KZ"/>
        </w:rPr>
      </w:pPr>
    </w:p>
    <w:p w:rsidR="00DD40FD" w:rsidRPr="00BC2680" w:rsidRDefault="000D35D2" w:rsidP="00DD40FD">
      <w:pPr>
        <w:tabs>
          <w:tab w:val="left" w:pos="993"/>
        </w:tabs>
        <w:ind w:firstLine="709"/>
        <w:jc w:val="both"/>
        <w:rPr>
          <w:rStyle w:val="submenu-table"/>
          <w:b/>
          <w:bCs/>
          <w:color w:val="000000"/>
          <w:sz w:val="32"/>
          <w:szCs w:val="32"/>
          <w:shd w:val="clear" w:color="auto" w:fill="FFFFFF"/>
        </w:rPr>
      </w:pPr>
      <w:r w:rsidRPr="00BC2680">
        <w:rPr>
          <w:rStyle w:val="submenu-table"/>
          <w:b/>
          <w:bCs/>
          <w:color w:val="000000"/>
          <w:sz w:val="32"/>
          <w:szCs w:val="32"/>
          <w:shd w:val="clear" w:color="auto" w:fill="FFFFFF"/>
        </w:rPr>
        <w:t>4.2 Практические</w:t>
      </w:r>
      <w:r w:rsidR="00DD40FD" w:rsidRPr="00BC2680">
        <w:rPr>
          <w:rStyle w:val="submenu-table"/>
          <w:b/>
          <w:bCs/>
          <w:color w:val="000000"/>
          <w:sz w:val="32"/>
          <w:szCs w:val="32"/>
          <w:shd w:val="clear" w:color="auto" w:fill="FFFFFF"/>
        </w:rPr>
        <w:t xml:space="preserve"> занятия</w:t>
      </w:r>
    </w:p>
    <w:p w:rsidR="00D96FFF" w:rsidRPr="00BC2680" w:rsidRDefault="00D96FFF" w:rsidP="00DD40FD">
      <w:pPr>
        <w:tabs>
          <w:tab w:val="left" w:pos="993"/>
        </w:tabs>
        <w:ind w:firstLine="709"/>
        <w:jc w:val="both"/>
        <w:rPr>
          <w:b/>
          <w:bCs/>
          <w:color w:val="000000"/>
          <w:sz w:val="32"/>
          <w:szCs w:val="32"/>
          <w:shd w:val="clear" w:color="auto" w:fill="FFFFFF"/>
        </w:rPr>
      </w:pPr>
    </w:p>
    <w:p w:rsidR="00DD40FD" w:rsidRPr="00BC2680" w:rsidRDefault="000D35D2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Перед практически</w:t>
      </w:r>
      <w:r w:rsidR="00DD40FD" w:rsidRPr="00BC2680">
        <w:rPr>
          <w:sz w:val="32"/>
          <w:szCs w:val="32"/>
        </w:rPr>
        <w:t>ми занятиями следует прочитать и усвоить лекционный материал, пользуясь текстом лекции и методическими материалами по соответствующей тематике. Это позволит осмысленно подойти к выполнению работы.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Перед выполнением</w:t>
      </w:r>
      <w:r w:rsidR="00B03928" w:rsidRPr="00BC2680">
        <w:rPr>
          <w:sz w:val="32"/>
          <w:szCs w:val="32"/>
        </w:rPr>
        <w:t xml:space="preserve"> практической</w:t>
      </w:r>
      <w:r w:rsidRPr="00BC2680">
        <w:rPr>
          <w:sz w:val="32"/>
          <w:szCs w:val="32"/>
        </w:rPr>
        <w:t xml:space="preserve"> работы необходимо внимательно ознакомиться с описанием</w:t>
      </w:r>
      <w:r w:rsidR="00B03928" w:rsidRPr="00BC2680">
        <w:rPr>
          <w:sz w:val="32"/>
          <w:szCs w:val="32"/>
        </w:rPr>
        <w:t xml:space="preserve">практической </w:t>
      </w:r>
      <w:r w:rsidRPr="00BC2680">
        <w:rPr>
          <w:sz w:val="32"/>
          <w:szCs w:val="32"/>
        </w:rPr>
        <w:t xml:space="preserve"> работы,  уяснить,  в чем состоят  цель и рабочее задание.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Оформление отчета по </w:t>
      </w:r>
      <w:r w:rsidR="000D35D2" w:rsidRPr="00BC2680">
        <w:rPr>
          <w:sz w:val="32"/>
          <w:szCs w:val="32"/>
        </w:rPr>
        <w:t>практическ</w:t>
      </w:r>
      <w:r w:rsidRPr="00BC2680">
        <w:rPr>
          <w:sz w:val="32"/>
          <w:szCs w:val="32"/>
        </w:rPr>
        <w:t>ой работе следует выполнять дома. В процессе оформления необходимо еще раз почитать теоретический материал.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Сдавать работу следует сразу по ее оформлению, не затягивая и не накапливая долги. Рекомендуемое время на подготовку к </w:t>
      </w:r>
      <w:r w:rsidR="00B03928" w:rsidRPr="00BC2680">
        <w:rPr>
          <w:sz w:val="32"/>
          <w:szCs w:val="32"/>
        </w:rPr>
        <w:t>практически</w:t>
      </w:r>
      <w:r w:rsidRPr="00BC2680">
        <w:rPr>
          <w:sz w:val="32"/>
          <w:szCs w:val="32"/>
        </w:rPr>
        <w:t>м занятия</w:t>
      </w:r>
      <w:r w:rsidR="003C2B2C" w:rsidRPr="00BC2680">
        <w:rPr>
          <w:sz w:val="32"/>
          <w:szCs w:val="32"/>
        </w:rPr>
        <w:t xml:space="preserve">м (с оформлением отчета) – </w:t>
      </w:r>
      <w:r w:rsidR="003C2B2C" w:rsidRPr="00BC2680">
        <w:rPr>
          <w:sz w:val="32"/>
          <w:szCs w:val="32"/>
          <w:lang w:val="kk-KZ"/>
        </w:rPr>
        <w:t>2</w:t>
      </w:r>
      <w:r w:rsidRPr="00BC2680">
        <w:rPr>
          <w:sz w:val="32"/>
          <w:szCs w:val="32"/>
        </w:rPr>
        <w:t>час.</w:t>
      </w:r>
    </w:p>
    <w:p w:rsidR="00DD40FD" w:rsidRPr="00BC2680" w:rsidRDefault="00DD40FD" w:rsidP="00BE132F">
      <w:pPr>
        <w:ind w:firstLine="567"/>
        <w:jc w:val="both"/>
        <w:rPr>
          <w:sz w:val="32"/>
          <w:szCs w:val="32"/>
        </w:rPr>
      </w:pPr>
      <w:r w:rsidRPr="00BC2680">
        <w:rPr>
          <w:color w:val="000000"/>
          <w:sz w:val="32"/>
          <w:szCs w:val="32"/>
          <w:shd w:val="clear" w:color="auto" w:fill="FFFFFF"/>
        </w:rPr>
        <w:t xml:space="preserve">Пониманию студентами теории и их умению применять теоретические </w:t>
      </w:r>
      <w:r w:rsidR="00BE132F" w:rsidRPr="00BC2680">
        <w:rPr>
          <w:sz w:val="32"/>
          <w:szCs w:val="32"/>
        </w:rPr>
        <w:t>научные основы программирования урожаев как метод комплексного подхода в реализации достижений науки и эффективного использования имеющихся ресурсов в получении высококачественных и гарантированных урожаев сельскохозяйственных культур. С</w:t>
      </w:r>
      <w:r w:rsidR="00BE132F" w:rsidRPr="00BC2680">
        <w:rPr>
          <w:color w:val="000000"/>
          <w:sz w:val="32"/>
          <w:szCs w:val="32"/>
          <w:shd w:val="clear" w:color="auto" w:fill="FFFFFF"/>
        </w:rPr>
        <w:t>амостоятельная работа</w:t>
      </w:r>
      <w:r w:rsidRPr="00BC2680">
        <w:rPr>
          <w:color w:val="000000"/>
          <w:sz w:val="32"/>
          <w:szCs w:val="32"/>
          <w:shd w:val="clear" w:color="auto" w:fill="FFFFFF"/>
        </w:rPr>
        <w:t xml:space="preserve">  дает возможность глубже усвоить теоретические основы.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Теоретические сведения, приведенные в методических указаниях по выполнению </w:t>
      </w:r>
      <w:r w:rsidR="00B03928" w:rsidRPr="00BC2680">
        <w:rPr>
          <w:sz w:val="32"/>
          <w:szCs w:val="32"/>
        </w:rPr>
        <w:t>практических</w:t>
      </w:r>
      <w:r w:rsidRPr="00BC2680">
        <w:rPr>
          <w:sz w:val="32"/>
          <w:szCs w:val="32"/>
        </w:rPr>
        <w:t xml:space="preserve"> работ,  содержат минимум учебного материала, необходимый для подготовки и выполнения </w:t>
      </w:r>
      <w:r w:rsidR="00B03928" w:rsidRPr="00BC2680">
        <w:rPr>
          <w:sz w:val="32"/>
          <w:szCs w:val="32"/>
        </w:rPr>
        <w:t>практической</w:t>
      </w:r>
      <w:r w:rsidRPr="00BC2680">
        <w:rPr>
          <w:sz w:val="32"/>
          <w:szCs w:val="32"/>
        </w:rPr>
        <w:t xml:space="preserve"> работы.</w:t>
      </w:r>
    </w:p>
    <w:p w:rsidR="00A2311B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Правила выполнения </w:t>
      </w:r>
      <w:r w:rsidR="00B03928" w:rsidRPr="00BC2680">
        <w:rPr>
          <w:sz w:val="32"/>
          <w:szCs w:val="32"/>
        </w:rPr>
        <w:t>практически</w:t>
      </w:r>
      <w:r w:rsidRPr="00BC2680">
        <w:rPr>
          <w:sz w:val="32"/>
          <w:szCs w:val="32"/>
        </w:rPr>
        <w:t>х работ.</w:t>
      </w:r>
    </w:p>
    <w:p w:rsidR="00DD40FD" w:rsidRPr="00BC2680" w:rsidRDefault="00A2311B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1</w:t>
      </w:r>
      <w:r w:rsidR="00B03928" w:rsidRPr="00BC2680">
        <w:rPr>
          <w:sz w:val="32"/>
          <w:szCs w:val="32"/>
        </w:rPr>
        <w:t>. Во время занятий в аудитории</w:t>
      </w:r>
      <w:r w:rsidR="00DD40FD" w:rsidRPr="00BC2680">
        <w:rPr>
          <w:sz w:val="32"/>
          <w:szCs w:val="32"/>
        </w:rPr>
        <w:t xml:space="preserve"> запрещается громко разговаривать, покидать рабочее место без разрешения преподавателя.</w:t>
      </w:r>
    </w:p>
    <w:p w:rsidR="00DD40FD" w:rsidRPr="00BC2680" w:rsidRDefault="00A2311B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lastRenderedPageBreak/>
        <w:t>2.</w:t>
      </w:r>
      <w:r w:rsidR="00DD40FD" w:rsidRPr="00BC2680">
        <w:rPr>
          <w:sz w:val="32"/>
          <w:szCs w:val="32"/>
        </w:rPr>
        <w:t>Отчет должен быть представлен в электронном виде и в письменном, в который включаются все работы за семестр.</w:t>
      </w:r>
    </w:p>
    <w:p w:rsidR="00BC2680" w:rsidRPr="00BC2680" w:rsidRDefault="00BC2680" w:rsidP="00DD40FD">
      <w:pPr>
        <w:tabs>
          <w:tab w:val="left" w:pos="993"/>
        </w:tabs>
        <w:ind w:firstLine="709"/>
        <w:jc w:val="both"/>
        <w:rPr>
          <w:b/>
          <w:bCs/>
          <w:sz w:val="32"/>
          <w:szCs w:val="32"/>
          <w:lang w:val="kk-KZ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b/>
          <w:bCs/>
          <w:color w:val="000000"/>
          <w:sz w:val="32"/>
          <w:szCs w:val="32"/>
          <w:shd w:val="clear" w:color="auto" w:fill="FFFFFF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b/>
          <w:bCs/>
          <w:color w:val="000000"/>
          <w:sz w:val="32"/>
          <w:szCs w:val="32"/>
          <w:shd w:val="clear" w:color="auto" w:fill="FFFFFF"/>
        </w:rPr>
      </w:pPr>
      <w:r w:rsidRPr="00BC2680">
        <w:rPr>
          <w:b/>
          <w:bCs/>
          <w:color w:val="000000"/>
          <w:sz w:val="32"/>
          <w:szCs w:val="32"/>
          <w:shd w:val="clear" w:color="auto" w:fill="FFFFFF"/>
        </w:rPr>
        <w:t>4.3 Самопроверка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color w:val="000000"/>
          <w:sz w:val="32"/>
          <w:szCs w:val="32"/>
          <w:shd w:val="clear" w:color="auto" w:fill="FFFFFF"/>
        </w:rPr>
      </w:pPr>
      <w:r w:rsidRPr="00BC2680">
        <w:rPr>
          <w:color w:val="000000"/>
          <w:sz w:val="32"/>
          <w:szCs w:val="32"/>
          <w:shd w:val="clear" w:color="auto" w:fill="FFFFFF"/>
        </w:rPr>
        <w:t xml:space="preserve">Каждую изученную на </w:t>
      </w:r>
      <w:r w:rsidR="00B03928" w:rsidRPr="00BC2680">
        <w:rPr>
          <w:color w:val="000000"/>
          <w:sz w:val="32"/>
          <w:szCs w:val="32"/>
          <w:shd w:val="clear" w:color="auto" w:fill="FFFFFF"/>
        </w:rPr>
        <w:t>практически</w:t>
      </w:r>
      <w:r w:rsidRPr="00BC2680">
        <w:rPr>
          <w:color w:val="000000"/>
          <w:sz w:val="32"/>
          <w:szCs w:val="32"/>
          <w:shd w:val="clear" w:color="auto" w:fill="FFFFFF"/>
        </w:rPr>
        <w:t>х занятиях тему курса студенту рекомендуется закрепить самостоятельно. С этой целью следует воспроизвести по памяти определения, свойства, формулировки. В большинстве случаев недостаточность усвоения отдельных вопросов выясняется лишь при изучении последующего материала.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color w:val="000000"/>
          <w:sz w:val="32"/>
          <w:szCs w:val="32"/>
          <w:shd w:val="clear" w:color="auto" w:fill="FFFFFF"/>
        </w:rPr>
      </w:pPr>
      <w:r w:rsidRPr="00BC2680">
        <w:rPr>
          <w:color w:val="000000"/>
          <w:sz w:val="32"/>
          <w:szCs w:val="32"/>
          <w:shd w:val="clear" w:color="auto" w:fill="FFFFFF"/>
        </w:rPr>
        <w:t>В таких случаях  следует повторно разобрать плохо изученный раздел, а также выполнить практические упражнения.</w:t>
      </w:r>
    </w:p>
    <w:p w:rsidR="00BE132F" w:rsidRPr="00BC2680" w:rsidRDefault="00BE132F" w:rsidP="00DD40FD">
      <w:pPr>
        <w:tabs>
          <w:tab w:val="left" w:pos="993"/>
        </w:tabs>
        <w:ind w:firstLine="709"/>
        <w:jc w:val="both"/>
        <w:rPr>
          <w:color w:val="000000"/>
          <w:sz w:val="32"/>
          <w:szCs w:val="32"/>
          <w:shd w:val="clear" w:color="auto" w:fill="FFFFFF"/>
        </w:rPr>
      </w:pPr>
    </w:p>
    <w:p w:rsidR="00D96FFF" w:rsidRPr="00BC2680" w:rsidRDefault="00D96FFF" w:rsidP="00DD40FD">
      <w:pPr>
        <w:tabs>
          <w:tab w:val="left" w:pos="993"/>
        </w:tabs>
        <w:ind w:firstLine="709"/>
        <w:jc w:val="both"/>
        <w:rPr>
          <w:color w:val="000000"/>
          <w:sz w:val="32"/>
          <w:szCs w:val="32"/>
          <w:shd w:val="clear" w:color="auto" w:fill="FFFFFF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color w:val="000000"/>
          <w:sz w:val="32"/>
          <w:szCs w:val="32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b/>
          <w:color w:val="000000"/>
          <w:sz w:val="32"/>
          <w:szCs w:val="32"/>
        </w:rPr>
      </w:pPr>
      <w:r w:rsidRPr="00BC2680">
        <w:rPr>
          <w:b/>
          <w:color w:val="000000"/>
          <w:sz w:val="32"/>
          <w:szCs w:val="32"/>
        </w:rPr>
        <w:t>4.4 СРС</w:t>
      </w:r>
    </w:p>
    <w:p w:rsidR="00DD40FD" w:rsidRPr="00BC2680" w:rsidRDefault="00DD40FD" w:rsidP="00DD40FD">
      <w:pPr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В рамках общего объема часов, отведенных для изучения дисциплины, предусматривается выполнение следующих видов самостоятельных работ студентов (СРС): контрольные работы (индивидуальные домашние задания), самостоятельное изучение теоретического материала с самоконтролем по приведенным ниже вопросам, изучение теоретического материала при подготовке к защите </w:t>
      </w:r>
      <w:r w:rsidR="00B03928" w:rsidRPr="00BC2680">
        <w:rPr>
          <w:sz w:val="32"/>
          <w:szCs w:val="32"/>
        </w:rPr>
        <w:t>практических</w:t>
      </w:r>
      <w:r w:rsidRPr="00BC2680">
        <w:rPr>
          <w:sz w:val="32"/>
          <w:szCs w:val="32"/>
        </w:rPr>
        <w:t xml:space="preserve"> работ, итоговое повторение теоретического материа</w:t>
      </w:r>
      <w:r w:rsidR="00B03928" w:rsidRPr="00BC2680">
        <w:rPr>
          <w:sz w:val="32"/>
          <w:szCs w:val="32"/>
        </w:rPr>
        <w:t>ла</w:t>
      </w:r>
      <w:r w:rsidRPr="00BC2680">
        <w:rPr>
          <w:sz w:val="32"/>
          <w:szCs w:val="32"/>
        </w:rPr>
        <w:t>.</w:t>
      </w:r>
    </w:p>
    <w:p w:rsidR="00DD40FD" w:rsidRPr="00BC2680" w:rsidRDefault="00DD40FD" w:rsidP="00DD40FD">
      <w:pPr>
        <w:pStyle w:val="21"/>
        <w:autoSpaceDE/>
        <w:ind w:firstLine="709"/>
        <w:rPr>
          <w:sz w:val="32"/>
          <w:szCs w:val="32"/>
        </w:rPr>
      </w:pPr>
      <w:r w:rsidRPr="00BC2680">
        <w:rPr>
          <w:sz w:val="32"/>
          <w:szCs w:val="32"/>
        </w:rPr>
        <w:t xml:space="preserve">Для самостоятельного изучения дисциплины выносится часть материала по всем темам дисциплины с самоконтролем по контрольным вопросам и возможностью консультации у ведущего преподавателя общим объемом 45 часов СРС. </w:t>
      </w:r>
    </w:p>
    <w:p w:rsidR="00DD40FD" w:rsidRPr="00BC2680" w:rsidRDefault="00DD40FD" w:rsidP="00DD40FD">
      <w:pPr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До выхода на сессию студенты-заочники самостоятельно изучают материал тем 1 - 9 с самоконтролем по приведенным вопросам с объемом СРС 45 часа.</w:t>
      </w:r>
    </w:p>
    <w:p w:rsidR="00DD40FD" w:rsidRPr="00BC2680" w:rsidRDefault="00DD40FD" w:rsidP="00DD40FD">
      <w:pPr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Студент должен предварительно самостоятельно освоить теоретический материал соответствующих разделов. Для защиты работы он должен знать теоретический материал и продемонстрировать практические знания.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color w:val="000000"/>
          <w:sz w:val="32"/>
          <w:szCs w:val="32"/>
        </w:rPr>
      </w:pPr>
    </w:p>
    <w:p w:rsidR="00D96FFF" w:rsidRPr="00BC2680" w:rsidRDefault="00D96FFF" w:rsidP="00DD40FD">
      <w:pPr>
        <w:tabs>
          <w:tab w:val="left" w:pos="993"/>
        </w:tabs>
        <w:ind w:firstLine="709"/>
        <w:jc w:val="both"/>
        <w:rPr>
          <w:color w:val="000000"/>
          <w:sz w:val="32"/>
          <w:szCs w:val="32"/>
        </w:rPr>
      </w:pPr>
    </w:p>
    <w:p w:rsidR="00D96FFF" w:rsidRPr="00BC2680" w:rsidRDefault="00D96FFF" w:rsidP="00DD40FD">
      <w:pPr>
        <w:tabs>
          <w:tab w:val="left" w:pos="993"/>
        </w:tabs>
        <w:ind w:firstLine="709"/>
        <w:jc w:val="both"/>
        <w:rPr>
          <w:color w:val="000000"/>
          <w:sz w:val="32"/>
          <w:szCs w:val="32"/>
        </w:rPr>
      </w:pPr>
    </w:p>
    <w:p w:rsidR="00D96FFF" w:rsidRPr="00BC2680" w:rsidRDefault="00D96FFF" w:rsidP="00DD40FD">
      <w:pPr>
        <w:tabs>
          <w:tab w:val="left" w:pos="993"/>
        </w:tabs>
        <w:ind w:firstLine="709"/>
        <w:jc w:val="both"/>
        <w:rPr>
          <w:color w:val="000000"/>
          <w:sz w:val="32"/>
          <w:szCs w:val="32"/>
        </w:rPr>
      </w:pPr>
    </w:p>
    <w:p w:rsidR="00BE132F" w:rsidRPr="00BC2680" w:rsidRDefault="00BE132F" w:rsidP="00DD40FD">
      <w:pPr>
        <w:tabs>
          <w:tab w:val="left" w:pos="993"/>
        </w:tabs>
        <w:ind w:firstLine="709"/>
        <w:jc w:val="both"/>
        <w:rPr>
          <w:color w:val="000000"/>
          <w:sz w:val="32"/>
          <w:szCs w:val="32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b/>
          <w:bCs/>
          <w:color w:val="000000"/>
          <w:sz w:val="32"/>
          <w:szCs w:val="32"/>
          <w:shd w:val="clear" w:color="auto" w:fill="FFFFFF"/>
        </w:rPr>
      </w:pPr>
      <w:r w:rsidRPr="00BC2680">
        <w:rPr>
          <w:b/>
          <w:bCs/>
          <w:color w:val="000000"/>
          <w:sz w:val="32"/>
          <w:szCs w:val="32"/>
          <w:shd w:val="clear" w:color="auto" w:fill="FFFFFF"/>
        </w:rPr>
        <w:t>4.5 Экзамен</w:t>
      </w:r>
    </w:p>
    <w:p w:rsidR="00BE132F" w:rsidRPr="00BC2680" w:rsidRDefault="00BE132F" w:rsidP="00DD40FD">
      <w:pPr>
        <w:tabs>
          <w:tab w:val="left" w:pos="993"/>
        </w:tabs>
        <w:ind w:firstLine="709"/>
        <w:jc w:val="both"/>
        <w:rPr>
          <w:b/>
          <w:bCs/>
          <w:color w:val="000000"/>
          <w:sz w:val="32"/>
          <w:szCs w:val="32"/>
          <w:shd w:val="clear" w:color="auto" w:fill="FFFFFF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На экзамене выясняется отчетливое усвоение теоретических вопросов и умение применять теорию к решению практических задач. К экзамену допускаются студенты, не имеющие  задолженности по контрольным точкам. Итоговый рейтинг студента определяется на базе семестрового рейтинга и результата экзамена.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Тестовые задания и вопросы к самопроверке выдаются в начале семестра и имеются в УМКД.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В процессе освоения дисциплины необходимо регулярно обращаться к списку рекомендованной (основной и дополнительной) литературы.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Для успешной сдачи экзамена необходимо иметь конспект лекций. Подготовка по лекциям, где материал дан в значительно большем объеме потребует от студента значительных временных и физических затрат, которых в экзаменационную сессию всегда не хватает. Конспект лекций следует использовать в качестве консультанта по неясным вопросам, а также в качестве теста – в конце каждой лекции имеются контрольные вопросы, позволяющие проверить степень усвоения материала;</w:t>
      </w:r>
    </w:p>
    <w:p w:rsidR="00D96FFF" w:rsidRPr="00BC2680" w:rsidRDefault="00D96FFF" w:rsidP="00DD40FD">
      <w:pPr>
        <w:tabs>
          <w:tab w:val="left" w:pos="993"/>
        </w:tabs>
        <w:ind w:firstLine="709"/>
        <w:jc w:val="both"/>
        <w:rPr>
          <w:b/>
          <w:sz w:val="32"/>
          <w:szCs w:val="32"/>
        </w:rPr>
      </w:pPr>
    </w:p>
    <w:p w:rsidR="00D96FFF" w:rsidRPr="00BC2680" w:rsidRDefault="00D96FFF" w:rsidP="00DD40FD">
      <w:pPr>
        <w:tabs>
          <w:tab w:val="left" w:pos="993"/>
        </w:tabs>
        <w:ind w:firstLine="709"/>
        <w:jc w:val="both"/>
        <w:rPr>
          <w:b/>
          <w:sz w:val="32"/>
          <w:szCs w:val="32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b/>
          <w:sz w:val="32"/>
          <w:szCs w:val="32"/>
        </w:rPr>
      </w:pPr>
      <w:r w:rsidRPr="00BC2680">
        <w:rPr>
          <w:b/>
          <w:sz w:val="32"/>
          <w:szCs w:val="32"/>
        </w:rPr>
        <w:t>5. Советы по планированию и организации времени, необходимого на изучение дисциплины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b/>
          <w:sz w:val="32"/>
          <w:szCs w:val="32"/>
        </w:rPr>
      </w:pPr>
    </w:p>
    <w:p w:rsidR="00DD40FD" w:rsidRPr="00BC2680" w:rsidRDefault="00DD40FD" w:rsidP="00DD40FD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перед лекционными занятиями следует повторить материал предыдущей лекции. Это поможет в усвоении  нового материала, позволит быть готовыми к </w:t>
      </w:r>
      <w:proofErr w:type="gramStart"/>
      <w:r w:rsidRPr="00BC2680">
        <w:rPr>
          <w:sz w:val="32"/>
          <w:szCs w:val="32"/>
        </w:rPr>
        <w:t>экспресс-опросу</w:t>
      </w:r>
      <w:proofErr w:type="gramEnd"/>
      <w:r w:rsidRPr="00BC2680">
        <w:rPr>
          <w:sz w:val="32"/>
          <w:szCs w:val="32"/>
        </w:rPr>
        <w:t xml:space="preserve"> на лекции. Систематическое повторение отнимает незначительное время и в дальнейшем сэкономит его в процессе подготовки к занятиям, тестированию и экзамену. При повторении лекционного материала рекомендуется просматривать учебное пособие по данному курсу, в котором материал рассматривается в более широком аспекте. Рекомендуемое время на подготовк</w:t>
      </w:r>
      <w:r w:rsidR="00953A3A" w:rsidRPr="00BC2680">
        <w:rPr>
          <w:sz w:val="32"/>
          <w:szCs w:val="32"/>
        </w:rPr>
        <w:t>у к лекционным занятиям –</w:t>
      </w:r>
      <w:r w:rsidR="003C2B2C" w:rsidRPr="00BC2680">
        <w:rPr>
          <w:sz w:val="32"/>
          <w:szCs w:val="32"/>
          <w:lang w:val="kk-KZ"/>
        </w:rPr>
        <w:t>1 час</w:t>
      </w:r>
      <w:r w:rsidRPr="00BC2680">
        <w:rPr>
          <w:sz w:val="32"/>
          <w:szCs w:val="32"/>
        </w:rPr>
        <w:t>;</w:t>
      </w:r>
    </w:p>
    <w:p w:rsidR="00DD40FD" w:rsidRPr="00BC2680" w:rsidRDefault="00DD40FD" w:rsidP="00DD40FD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lastRenderedPageBreak/>
        <w:t xml:space="preserve">перед </w:t>
      </w:r>
      <w:r w:rsidR="00B03928" w:rsidRPr="00BC2680">
        <w:rPr>
          <w:sz w:val="32"/>
          <w:szCs w:val="32"/>
        </w:rPr>
        <w:t>практическими</w:t>
      </w:r>
      <w:r w:rsidRPr="00BC2680">
        <w:rPr>
          <w:sz w:val="32"/>
          <w:szCs w:val="32"/>
        </w:rPr>
        <w:t xml:space="preserve"> занятиями следует прочитать и усвоить лекционный материал, пользуясь текстом лекции и методическими материалами по соответствующей тематике. Это позволит осмысленно подойти к выполнению работы. Оформление отчета по </w:t>
      </w:r>
      <w:r w:rsidR="00B03928" w:rsidRPr="00BC2680">
        <w:rPr>
          <w:sz w:val="32"/>
          <w:szCs w:val="32"/>
        </w:rPr>
        <w:t>практической</w:t>
      </w:r>
      <w:r w:rsidRPr="00BC2680">
        <w:rPr>
          <w:sz w:val="32"/>
          <w:szCs w:val="32"/>
        </w:rPr>
        <w:t xml:space="preserve"> работе следует выполнять дома. В процессе оформления необходимо еще Раз почитать теоретический материал. Сдавать работу следует сразу по ее оформлению, не затягивая и не накапливая долги. Рекомендуемое </w:t>
      </w:r>
      <w:r w:rsidR="008441AD" w:rsidRPr="00BC2680">
        <w:rPr>
          <w:sz w:val="32"/>
          <w:szCs w:val="32"/>
        </w:rPr>
        <w:t>время на подготовку к практически</w:t>
      </w:r>
      <w:r w:rsidRPr="00BC2680">
        <w:rPr>
          <w:sz w:val="32"/>
          <w:szCs w:val="32"/>
        </w:rPr>
        <w:t xml:space="preserve">м занятиям (с оформлением отчета) – </w:t>
      </w:r>
      <w:r w:rsidR="003C2B2C" w:rsidRPr="00BC2680">
        <w:rPr>
          <w:sz w:val="32"/>
          <w:szCs w:val="32"/>
          <w:lang w:val="kk-KZ"/>
        </w:rPr>
        <w:t xml:space="preserve">2 </w:t>
      </w:r>
      <w:r w:rsidRPr="00BC2680">
        <w:rPr>
          <w:sz w:val="32"/>
          <w:szCs w:val="32"/>
        </w:rPr>
        <w:t>час;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b/>
          <w:sz w:val="32"/>
          <w:szCs w:val="32"/>
        </w:rPr>
      </w:pPr>
    </w:p>
    <w:p w:rsidR="00BE132F" w:rsidRPr="00BC2680" w:rsidRDefault="00BE132F" w:rsidP="00DD40FD">
      <w:pPr>
        <w:tabs>
          <w:tab w:val="left" w:pos="993"/>
        </w:tabs>
        <w:ind w:firstLine="709"/>
        <w:jc w:val="both"/>
        <w:rPr>
          <w:b/>
          <w:sz w:val="32"/>
          <w:szCs w:val="32"/>
        </w:rPr>
      </w:pPr>
    </w:p>
    <w:p w:rsidR="00BE132F" w:rsidRPr="00BC2680" w:rsidRDefault="00BE132F" w:rsidP="00DD40FD">
      <w:pPr>
        <w:tabs>
          <w:tab w:val="left" w:pos="993"/>
        </w:tabs>
        <w:ind w:firstLine="709"/>
        <w:jc w:val="both"/>
        <w:rPr>
          <w:b/>
          <w:sz w:val="32"/>
          <w:szCs w:val="32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b/>
          <w:sz w:val="32"/>
          <w:szCs w:val="32"/>
        </w:rPr>
      </w:pPr>
      <w:r w:rsidRPr="00BC2680">
        <w:rPr>
          <w:b/>
          <w:sz w:val="32"/>
          <w:szCs w:val="32"/>
        </w:rPr>
        <w:t>6. Рекомендации по использованию материалов учебно-методического комплекса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b/>
          <w:sz w:val="32"/>
          <w:szCs w:val="32"/>
        </w:rPr>
      </w:pPr>
    </w:p>
    <w:p w:rsidR="00DD40FD" w:rsidRPr="00BC2680" w:rsidRDefault="00DD40FD" w:rsidP="00DD40FD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для более быстрого и методически правильного освоения дисциплины необходимо начать ее изучение с внимательного рассмотрения </w:t>
      </w:r>
      <w:proofErr w:type="spellStart"/>
      <w:r w:rsidRPr="00BC2680">
        <w:rPr>
          <w:sz w:val="32"/>
          <w:szCs w:val="32"/>
        </w:rPr>
        <w:t>силлабуса</w:t>
      </w:r>
      <w:proofErr w:type="spellEnd"/>
      <w:r w:rsidRPr="00BC2680">
        <w:rPr>
          <w:sz w:val="32"/>
          <w:szCs w:val="32"/>
        </w:rPr>
        <w:t xml:space="preserve">. </w:t>
      </w:r>
      <w:proofErr w:type="spellStart"/>
      <w:r w:rsidRPr="00BC2680">
        <w:rPr>
          <w:sz w:val="32"/>
          <w:szCs w:val="32"/>
        </w:rPr>
        <w:t>Силлабус</w:t>
      </w:r>
      <w:proofErr w:type="spellEnd"/>
      <w:r w:rsidRPr="00BC2680">
        <w:rPr>
          <w:sz w:val="32"/>
          <w:szCs w:val="32"/>
        </w:rPr>
        <w:t xml:space="preserve"> позволит оценить трудоемкость освоения дисциплины, укажет на контрольные точки, на длительность изучения дисциплины, наличие зачета, экзамена и курсового проекта;</w:t>
      </w:r>
    </w:p>
    <w:p w:rsidR="00DD40FD" w:rsidRPr="00BC2680" w:rsidRDefault="00DD40FD" w:rsidP="00DD40FD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следует посмотреть рекомендуемую литературу и взять ее в библиотеке, причем потребуется литература, как по освоению теоретического материала, так и по выполнению лабораторных работ;</w:t>
      </w:r>
    </w:p>
    <w:p w:rsidR="00DD40FD" w:rsidRPr="00BC2680" w:rsidRDefault="00DD40FD" w:rsidP="00DD40FD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следует периодически обращаться к контрольным материалам, размещенным в учебно-методическом комплексе дисциплины. После изучения очередной темы проверить себя по соответствующим вопросам теста. Можно рекомендовать также ответить на контрольные вопросы, приведенные в конце каждого раздела;</w:t>
      </w:r>
    </w:p>
    <w:p w:rsidR="00DD40FD" w:rsidRPr="00BC2680" w:rsidRDefault="00DD40FD" w:rsidP="00DD40FD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при подготовке к экзамену посмотреть просмотреть и  проработать экзаменационные вопросы и просмотреть рекомендуемую литературу.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b/>
          <w:sz w:val="32"/>
          <w:szCs w:val="32"/>
        </w:rPr>
      </w:pPr>
    </w:p>
    <w:p w:rsidR="00D96FFF" w:rsidRPr="00BC2680" w:rsidRDefault="00D96FFF" w:rsidP="00DD40FD">
      <w:pPr>
        <w:tabs>
          <w:tab w:val="left" w:pos="993"/>
        </w:tabs>
        <w:ind w:firstLine="709"/>
        <w:rPr>
          <w:b/>
          <w:sz w:val="32"/>
          <w:szCs w:val="32"/>
        </w:rPr>
      </w:pPr>
    </w:p>
    <w:p w:rsidR="00D96FFF" w:rsidRPr="00BC2680" w:rsidRDefault="00D96FFF" w:rsidP="00DD40FD">
      <w:pPr>
        <w:tabs>
          <w:tab w:val="left" w:pos="993"/>
        </w:tabs>
        <w:ind w:firstLine="709"/>
        <w:rPr>
          <w:b/>
          <w:sz w:val="32"/>
          <w:szCs w:val="32"/>
        </w:rPr>
      </w:pPr>
    </w:p>
    <w:p w:rsidR="00D96FFF" w:rsidRPr="00BC2680" w:rsidRDefault="00D96FFF" w:rsidP="00DD40FD">
      <w:pPr>
        <w:tabs>
          <w:tab w:val="left" w:pos="993"/>
        </w:tabs>
        <w:ind w:firstLine="709"/>
        <w:rPr>
          <w:b/>
          <w:sz w:val="32"/>
          <w:szCs w:val="32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rPr>
          <w:b/>
          <w:sz w:val="32"/>
          <w:szCs w:val="32"/>
        </w:rPr>
      </w:pPr>
      <w:r w:rsidRPr="00BC2680">
        <w:rPr>
          <w:b/>
          <w:sz w:val="32"/>
          <w:szCs w:val="32"/>
        </w:rPr>
        <w:lastRenderedPageBreak/>
        <w:t>7. Рекомендации по работе с литературой</w:t>
      </w:r>
    </w:p>
    <w:p w:rsidR="00DD40FD" w:rsidRPr="00BC2680" w:rsidRDefault="00DD40FD" w:rsidP="00DD40FD">
      <w:pPr>
        <w:tabs>
          <w:tab w:val="left" w:pos="993"/>
        </w:tabs>
        <w:ind w:firstLine="709"/>
        <w:rPr>
          <w:b/>
          <w:sz w:val="32"/>
          <w:szCs w:val="32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В библиотеке имеется достаточное количество экземпляров учебно-методической литературы. Также можно использовать электронные ресурсы Материал УМКД  «</w:t>
      </w:r>
      <w:r w:rsidR="008441AD" w:rsidRPr="00BC2680">
        <w:rPr>
          <w:b/>
          <w:color w:val="000000"/>
          <w:sz w:val="32"/>
          <w:szCs w:val="32"/>
        </w:rPr>
        <w:t xml:space="preserve">Программирование урожаев </w:t>
      </w:r>
      <w:r w:rsidR="00D96FFF" w:rsidRPr="00BC2680">
        <w:rPr>
          <w:b/>
          <w:sz w:val="32"/>
          <w:szCs w:val="32"/>
        </w:rPr>
        <w:t>сельскохозяйственных</w:t>
      </w:r>
      <w:r w:rsidR="008441AD" w:rsidRPr="00BC2680">
        <w:rPr>
          <w:b/>
          <w:color w:val="000000"/>
          <w:sz w:val="32"/>
          <w:szCs w:val="32"/>
        </w:rPr>
        <w:t xml:space="preserve"> культур</w:t>
      </w:r>
      <w:r w:rsidRPr="00BC2680">
        <w:rPr>
          <w:sz w:val="32"/>
          <w:szCs w:val="32"/>
          <w:lang w:val="kk-KZ"/>
        </w:rPr>
        <w:t>»</w:t>
      </w:r>
      <w:r w:rsidRPr="00BC2680">
        <w:rPr>
          <w:sz w:val="32"/>
          <w:szCs w:val="32"/>
        </w:rPr>
        <w:t xml:space="preserve"> охватывает все разделы учебного плана, но для успешного освоения курса не достаточно одного этого пособия. </w:t>
      </w:r>
    </w:p>
    <w:p w:rsidR="00DD40FD" w:rsidRPr="00BC2680" w:rsidRDefault="00DD40FD" w:rsidP="00DD40FD">
      <w:pPr>
        <w:pStyle w:val="31"/>
        <w:autoSpaceDE/>
        <w:rPr>
          <w:sz w:val="32"/>
          <w:szCs w:val="32"/>
        </w:rPr>
      </w:pPr>
      <w:r w:rsidRPr="00BC2680">
        <w:rPr>
          <w:sz w:val="32"/>
          <w:szCs w:val="32"/>
        </w:rPr>
        <w:t>Для изучения теоретического материала по дисципли</w:t>
      </w:r>
      <w:r w:rsidR="008441AD" w:rsidRPr="00BC2680">
        <w:rPr>
          <w:sz w:val="32"/>
          <w:szCs w:val="32"/>
        </w:rPr>
        <w:t xml:space="preserve">не можно предложить </w:t>
      </w:r>
      <w:r w:rsidRPr="00BC2680">
        <w:rPr>
          <w:sz w:val="32"/>
          <w:szCs w:val="32"/>
        </w:rPr>
        <w:t xml:space="preserve"> учебники [1-3], содержащие сведения о базовых структурах данных и основных алгоритмах. Параллельно с ними для изучения тем 1-5 рекомендуется обратиться к учебнику [4], где ряд вопросов изложен в очень доступной форме. При выполнении </w:t>
      </w:r>
      <w:r w:rsidR="008441AD" w:rsidRPr="00BC2680">
        <w:rPr>
          <w:sz w:val="32"/>
          <w:szCs w:val="32"/>
        </w:rPr>
        <w:t>практически</w:t>
      </w:r>
      <w:r w:rsidRPr="00BC2680">
        <w:rPr>
          <w:sz w:val="32"/>
          <w:szCs w:val="32"/>
        </w:rPr>
        <w:t xml:space="preserve">х работ можно обратиться к изданиям [1] и [5-8]. </w:t>
      </w:r>
    </w:p>
    <w:p w:rsidR="00DD40FD" w:rsidRPr="00BC2680" w:rsidRDefault="00DD40FD" w:rsidP="00DD40FD">
      <w:pPr>
        <w:pStyle w:val="31"/>
        <w:autoSpaceDE/>
        <w:rPr>
          <w:sz w:val="32"/>
          <w:szCs w:val="32"/>
        </w:rPr>
      </w:pPr>
      <w:r w:rsidRPr="00BC2680">
        <w:rPr>
          <w:sz w:val="32"/>
          <w:szCs w:val="32"/>
        </w:rPr>
        <w:t>Для подготовки к зачету и интенсификации самостоятельной работы студентам предлагается презентация учебного материала и конспект лекций, находящиеся на портале раздаточных материалов ВГУЭС.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При работе с литературой рекомендуется:</w:t>
      </w:r>
    </w:p>
    <w:p w:rsidR="00DD40FD" w:rsidRPr="00BC2680" w:rsidRDefault="00DD40FD" w:rsidP="00DD40FD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при работе с УМКД следует постоянно проверять свои знания, отвечая на контрольные вопросы, приведенные в конце каждого раздела. Последовательность подачи материала соответствует рекомендациям учебной программы;</w:t>
      </w:r>
    </w:p>
    <w:p w:rsidR="00DD40FD" w:rsidRPr="00BC2680" w:rsidRDefault="00DD40FD" w:rsidP="00DD40FD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для успешного выполнения </w:t>
      </w:r>
      <w:r w:rsidR="00CF37EF" w:rsidRPr="00BC2680">
        <w:rPr>
          <w:sz w:val="32"/>
          <w:szCs w:val="32"/>
        </w:rPr>
        <w:t>практических</w:t>
      </w:r>
      <w:r w:rsidRPr="00BC2680">
        <w:rPr>
          <w:sz w:val="32"/>
          <w:szCs w:val="32"/>
        </w:rPr>
        <w:t xml:space="preserve"> работ следует</w:t>
      </w:r>
      <w:r w:rsidR="00CF37EF" w:rsidRPr="00BC2680">
        <w:rPr>
          <w:sz w:val="32"/>
          <w:szCs w:val="32"/>
        </w:rPr>
        <w:t xml:space="preserve"> взять в библиотеке </w:t>
      </w:r>
      <w:r w:rsidRPr="00BC2680">
        <w:rPr>
          <w:sz w:val="32"/>
          <w:szCs w:val="32"/>
        </w:rPr>
        <w:t xml:space="preserve"> практикум. Перед каждым занятием следует проработать соответству</w:t>
      </w:r>
      <w:r w:rsidR="00CF37EF" w:rsidRPr="00BC2680">
        <w:rPr>
          <w:sz w:val="32"/>
          <w:szCs w:val="32"/>
        </w:rPr>
        <w:t>ющий материал, как  практикум</w:t>
      </w:r>
      <w:r w:rsidRPr="00BC2680">
        <w:rPr>
          <w:sz w:val="32"/>
          <w:szCs w:val="32"/>
        </w:rPr>
        <w:t xml:space="preserve">, так и </w:t>
      </w:r>
      <w:proofErr w:type="gramStart"/>
      <w:r w:rsidRPr="00BC2680">
        <w:rPr>
          <w:sz w:val="32"/>
          <w:szCs w:val="32"/>
        </w:rPr>
        <w:t>материал</w:t>
      </w:r>
      <w:proofErr w:type="gramEnd"/>
      <w:r w:rsidRPr="00BC2680">
        <w:rPr>
          <w:sz w:val="32"/>
          <w:szCs w:val="32"/>
        </w:rPr>
        <w:t xml:space="preserve"> представленный в электронном виде;</w:t>
      </w:r>
    </w:p>
    <w:p w:rsidR="00DD40FD" w:rsidRPr="00BC2680" w:rsidRDefault="00DD40FD" w:rsidP="00DD40FD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выполнение СРС и СРСП следует осуществлять в соответствии с рекомендованными в УМКД методическими указаниями к выполнению СРС и СРСП. </w:t>
      </w: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jc w:val="both"/>
        <w:rPr>
          <w:sz w:val="32"/>
          <w:szCs w:val="32"/>
        </w:rPr>
      </w:pPr>
    </w:p>
    <w:p w:rsidR="00DD40FD" w:rsidRPr="00BC2680" w:rsidRDefault="00DD40FD" w:rsidP="00DD40FD">
      <w:pPr>
        <w:tabs>
          <w:tab w:val="left" w:pos="993"/>
        </w:tabs>
        <w:ind w:firstLine="709"/>
        <w:jc w:val="center"/>
        <w:rPr>
          <w:b/>
          <w:sz w:val="32"/>
          <w:szCs w:val="32"/>
        </w:rPr>
      </w:pPr>
      <w:r w:rsidRPr="00BC2680">
        <w:rPr>
          <w:b/>
          <w:sz w:val="32"/>
          <w:szCs w:val="32"/>
        </w:rPr>
        <w:br w:type="page"/>
      </w:r>
      <w:r w:rsidRPr="00BC2680">
        <w:rPr>
          <w:b/>
          <w:sz w:val="32"/>
          <w:szCs w:val="32"/>
        </w:rPr>
        <w:lastRenderedPageBreak/>
        <w:t>Список рекомендуемой литературы</w:t>
      </w:r>
    </w:p>
    <w:p w:rsidR="00DD40FD" w:rsidRPr="00BC2680" w:rsidRDefault="00DD40FD" w:rsidP="00F250AD">
      <w:pPr>
        <w:shd w:val="clear" w:color="auto" w:fill="FFFFFF"/>
        <w:rPr>
          <w:color w:val="000000"/>
          <w:sz w:val="32"/>
          <w:szCs w:val="32"/>
        </w:rPr>
      </w:pPr>
      <w:r w:rsidRPr="00BC2680">
        <w:rPr>
          <w:color w:val="000000"/>
          <w:sz w:val="32"/>
          <w:szCs w:val="32"/>
          <w:lang w:val="en-US"/>
        </w:rPr>
        <w:t> </w:t>
      </w:r>
    </w:p>
    <w:p w:rsidR="00BE132F" w:rsidRPr="00BC2680" w:rsidRDefault="00BE132F" w:rsidP="00BE132F">
      <w:pPr>
        <w:jc w:val="both"/>
        <w:rPr>
          <w:sz w:val="32"/>
          <w:szCs w:val="32"/>
          <w:lang w:val="kk-KZ"/>
        </w:rPr>
      </w:pPr>
    </w:p>
    <w:p w:rsidR="00BE132F" w:rsidRPr="00BC2680" w:rsidRDefault="00BE132F" w:rsidP="00BE132F">
      <w:pPr>
        <w:ind w:left="567"/>
        <w:rPr>
          <w:rFonts w:eastAsiaTheme="minorEastAsia"/>
          <w:b/>
          <w:sz w:val="32"/>
          <w:szCs w:val="32"/>
        </w:rPr>
      </w:pPr>
      <w:r w:rsidRPr="00BC2680">
        <w:rPr>
          <w:rFonts w:eastAsiaTheme="minorEastAsia"/>
          <w:b/>
          <w:sz w:val="32"/>
          <w:szCs w:val="32"/>
        </w:rPr>
        <w:t xml:space="preserve">           Основная литература</w:t>
      </w:r>
    </w:p>
    <w:p w:rsidR="002164D1" w:rsidRPr="00BC2680" w:rsidRDefault="002164D1" w:rsidP="00BE132F">
      <w:pPr>
        <w:ind w:left="567"/>
        <w:rPr>
          <w:rFonts w:eastAsiaTheme="minorEastAsia"/>
          <w:b/>
          <w:sz w:val="32"/>
          <w:szCs w:val="32"/>
          <w:lang w:val="kk-KZ"/>
        </w:rPr>
      </w:pPr>
    </w:p>
    <w:p w:rsidR="00BE132F" w:rsidRPr="00BC2680" w:rsidRDefault="00BE132F" w:rsidP="00BE132F">
      <w:pPr>
        <w:widowControl w:val="0"/>
        <w:numPr>
          <w:ilvl w:val="0"/>
          <w:numId w:val="15"/>
        </w:numPr>
        <w:tabs>
          <w:tab w:val="clear" w:pos="786"/>
          <w:tab w:val="num" w:pos="0"/>
          <w:tab w:val="num" w:pos="142"/>
          <w:tab w:val="left" w:pos="426"/>
          <w:tab w:val="left" w:pos="709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z w:val="32"/>
          <w:szCs w:val="32"/>
        </w:rPr>
      </w:pPr>
      <w:proofErr w:type="spellStart"/>
      <w:r w:rsidRPr="00BC2680">
        <w:rPr>
          <w:sz w:val="32"/>
          <w:szCs w:val="32"/>
        </w:rPr>
        <w:t>Каюмов</w:t>
      </w:r>
      <w:proofErr w:type="spellEnd"/>
      <w:r w:rsidRPr="00BC2680">
        <w:rPr>
          <w:sz w:val="32"/>
          <w:szCs w:val="32"/>
        </w:rPr>
        <w:t xml:space="preserve"> М. К. Программирование урожаев сельскохозяйственных культур.- М.: </w:t>
      </w:r>
      <w:proofErr w:type="spellStart"/>
      <w:r w:rsidRPr="00BC2680">
        <w:rPr>
          <w:sz w:val="32"/>
          <w:szCs w:val="32"/>
        </w:rPr>
        <w:t>Агропромиздат</w:t>
      </w:r>
      <w:proofErr w:type="spellEnd"/>
      <w:r w:rsidRPr="00BC2680">
        <w:rPr>
          <w:sz w:val="32"/>
          <w:szCs w:val="32"/>
        </w:rPr>
        <w:t>, 2013 – 330с.</w:t>
      </w:r>
    </w:p>
    <w:p w:rsidR="00BE132F" w:rsidRPr="00BC2680" w:rsidRDefault="00BE132F" w:rsidP="00BE132F">
      <w:pPr>
        <w:widowControl w:val="0"/>
        <w:numPr>
          <w:ilvl w:val="0"/>
          <w:numId w:val="15"/>
        </w:numPr>
        <w:tabs>
          <w:tab w:val="clear" w:pos="786"/>
          <w:tab w:val="num" w:pos="0"/>
          <w:tab w:val="num" w:pos="142"/>
          <w:tab w:val="left" w:pos="426"/>
          <w:tab w:val="left" w:pos="709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z w:val="32"/>
          <w:szCs w:val="32"/>
        </w:rPr>
      </w:pPr>
      <w:proofErr w:type="spellStart"/>
      <w:r w:rsidRPr="00BC2680">
        <w:rPr>
          <w:sz w:val="32"/>
          <w:szCs w:val="32"/>
        </w:rPr>
        <w:t>Каюмов</w:t>
      </w:r>
      <w:proofErr w:type="spellEnd"/>
      <w:r w:rsidRPr="00BC2680">
        <w:rPr>
          <w:sz w:val="32"/>
          <w:szCs w:val="32"/>
        </w:rPr>
        <w:t xml:space="preserve"> М. К. Справочник программирование урожаев сельскохозяйственных культур.- М.: </w:t>
      </w:r>
      <w:proofErr w:type="spellStart"/>
      <w:r w:rsidRPr="00BC2680">
        <w:rPr>
          <w:sz w:val="32"/>
          <w:szCs w:val="32"/>
        </w:rPr>
        <w:t>Агропромиздат</w:t>
      </w:r>
      <w:proofErr w:type="spellEnd"/>
      <w:r w:rsidRPr="00BC2680">
        <w:rPr>
          <w:sz w:val="32"/>
          <w:szCs w:val="32"/>
        </w:rPr>
        <w:t>, 2009 – 320с</w:t>
      </w:r>
      <w:r w:rsidRPr="00BC2680">
        <w:rPr>
          <w:sz w:val="32"/>
          <w:szCs w:val="32"/>
          <w:lang w:val="kk-KZ"/>
        </w:rPr>
        <w:t>.</w:t>
      </w:r>
    </w:p>
    <w:p w:rsidR="00BE132F" w:rsidRPr="00BC2680" w:rsidRDefault="00BE132F" w:rsidP="00BE132F">
      <w:pPr>
        <w:widowControl w:val="0"/>
        <w:numPr>
          <w:ilvl w:val="0"/>
          <w:numId w:val="15"/>
        </w:numPr>
        <w:tabs>
          <w:tab w:val="clear" w:pos="786"/>
          <w:tab w:val="num" w:pos="142"/>
          <w:tab w:val="left" w:pos="426"/>
          <w:tab w:val="left" w:pos="56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Н.И. </w:t>
      </w:r>
      <w:proofErr w:type="spellStart"/>
      <w:r w:rsidRPr="00BC2680">
        <w:rPr>
          <w:sz w:val="32"/>
          <w:szCs w:val="32"/>
        </w:rPr>
        <w:t>Можаев</w:t>
      </w:r>
      <w:proofErr w:type="spellEnd"/>
      <w:r w:rsidRPr="00BC2680">
        <w:rPr>
          <w:sz w:val="32"/>
          <w:szCs w:val="32"/>
        </w:rPr>
        <w:t xml:space="preserve">, Н.А. </w:t>
      </w:r>
      <w:proofErr w:type="spellStart"/>
      <w:r w:rsidRPr="00BC2680">
        <w:rPr>
          <w:sz w:val="32"/>
          <w:szCs w:val="32"/>
        </w:rPr>
        <w:t>Серикпаев</w:t>
      </w:r>
      <w:proofErr w:type="spellEnd"/>
      <w:r w:rsidRPr="00BC2680">
        <w:rPr>
          <w:sz w:val="32"/>
          <w:szCs w:val="32"/>
        </w:rPr>
        <w:t xml:space="preserve">, Г.Ж. </w:t>
      </w:r>
      <w:proofErr w:type="spellStart"/>
      <w:r w:rsidRPr="00BC2680">
        <w:rPr>
          <w:sz w:val="32"/>
          <w:szCs w:val="32"/>
        </w:rPr>
        <w:t>Стыбаев</w:t>
      </w:r>
      <w:proofErr w:type="spellEnd"/>
      <w:r w:rsidRPr="00BC2680">
        <w:rPr>
          <w:sz w:val="32"/>
          <w:szCs w:val="32"/>
        </w:rPr>
        <w:t>., Программирование урожаев сельскохозяйственных культур: Учебное пособие</w:t>
      </w:r>
      <w:proofErr w:type="gramStart"/>
      <w:r w:rsidRPr="00BC2680">
        <w:rPr>
          <w:sz w:val="32"/>
          <w:szCs w:val="32"/>
        </w:rPr>
        <w:t xml:space="preserve"> .</w:t>
      </w:r>
      <w:proofErr w:type="gramEnd"/>
      <w:r w:rsidRPr="00BC2680">
        <w:rPr>
          <w:sz w:val="32"/>
          <w:szCs w:val="32"/>
        </w:rPr>
        <w:t xml:space="preserve"> – Астана: Фолиант.2013. -160 с.</w:t>
      </w:r>
    </w:p>
    <w:p w:rsidR="00BE132F" w:rsidRPr="00BC2680" w:rsidRDefault="00BE132F" w:rsidP="00BE132F">
      <w:pPr>
        <w:widowControl w:val="0"/>
        <w:numPr>
          <w:ilvl w:val="0"/>
          <w:numId w:val="15"/>
        </w:numPr>
        <w:tabs>
          <w:tab w:val="clear" w:pos="786"/>
          <w:tab w:val="num" w:pos="0"/>
          <w:tab w:val="num" w:pos="142"/>
          <w:tab w:val="left" w:pos="426"/>
          <w:tab w:val="left" w:pos="709"/>
          <w:tab w:val="left" w:pos="12333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z w:val="32"/>
          <w:szCs w:val="32"/>
        </w:rPr>
      </w:pPr>
      <w:proofErr w:type="spellStart"/>
      <w:r w:rsidRPr="00BC2680">
        <w:rPr>
          <w:sz w:val="32"/>
          <w:szCs w:val="32"/>
        </w:rPr>
        <w:t>Смиряев</w:t>
      </w:r>
      <w:proofErr w:type="spellEnd"/>
      <w:r w:rsidRPr="00BC2680">
        <w:rPr>
          <w:sz w:val="32"/>
          <w:szCs w:val="32"/>
        </w:rPr>
        <w:t xml:space="preserve"> А.В., </w:t>
      </w:r>
      <w:proofErr w:type="spellStart"/>
      <w:r w:rsidRPr="00BC2680">
        <w:rPr>
          <w:sz w:val="32"/>
          <w:szCs w:val="32"/>
        </w:rPr>
        <w:t>Исачкин</w:t>
      </w:r>
      <w:proofErr w:type="spellEnd"/>
      <w:r w:rsidRPr="00BC2680">
        <w:rPr>
          <w:sz w:val="32"/>
          <w:szCs w:val="32"/>
        </w:rPr>
        <w:t xml:space="preserve"> А.В., Панкина Л.К. Моделирование в биологии и сельском хозяйстве. Учебное пособие. – М.ФГОУ ВПО РГАУ - МСХА, 2012, 132с. </w:t>
      </w:r>
    </w:p>
    <w:p w:rsidR="002164D1" w:rsidRPr="00BC2680" w:rsidRDefault="002164D1" w:rsidP="002164D1">
      <w:pPr>
        <w:widowControl w:val="0"/>
        <w:tabs>
          <w:tab w:val="left" w:pos="426"/>
          <w:tab w:val="left" w:pos="709"/>
          <w:tab w:val="num" w:pos="786"/>
          <w:tab w:val="left" w:pos="12333"/>
        </w:tabs>
        <w:autoSpaceDE w:val="0"/>
        <w:autoSpaceDN w:val="0"/>
        <w:adjustRightInd w:val="0"/>
        <w:spacing w:line="276" w:lineRule="auto"/>
        <w:ind w:left="426"/>
        <w:jc w:val="both"/>
        <w:rPr>
          <w:sz w:val="32"/>
          <w:szCs w:val="32"/>
        </w:rPr>
      </w:pPr>
    </w:p>
    <w:p w:rsidR="00BE132F" w:rsidRPr="00BC2680" w:rsidRDefault="00BE132F" w:rsidP="00BE132F">
      <w:pPr>
        <w:tabs>
          <w:tab w:val="num" w:pos="142"/>
          <w:tab w:val="left" w:pos="426"/>
          <w:tab w:val="left" w:pos="1701"/>
        </w:tabs>
        <w:ind w:firstLine="426"/>
        <w:jc w:val="both"/>
        <w:rPr>
          <w:rFonts w:eastAsiaTheme="minorEastAsia"/>
          <w:b/>
          <w:sz w:val="32"/>
          <w:szCs w:val="32"/>
        </w:rPr>
      </w:pPr>
      <w:r w:rsidRPr="00BC2680">
        <w:rPr>
          <w:rFonts w:eastAsiaTheme="minorEastAsia"/>
          <w:b/>
          <w:sz w:val="32"/>
          <w:szCs w:val="32"/>
        </w:rPr>
        <w:t xml:space="preserve">           Дополнительная литература</w:t>
      </w:r>
    </w:p>
    <w:p w:rsidR="002A0854" w:rsidRPr="00BC2680" w:rsidRDefault="002A0854" w:rsidP="00BE132F">
      <w:pPr>
        <w:tabs>
          <w:tab w:val="num" w:pos="142"/>
          <w:tab w:val="left" w:pos="426"/>
          <w:tab w:val="left" w:pos="1701"/>
        </w:tabs>
        <w:ind w:firstLine="426"/>
        <w:jc w:val="both"/>
        <w:rPr>
          <w:rFonts w:eastAsiaTheme="minorEastAsia"/>
          <w:b/>
          <w:sz w:val="32"/>
          <w:szCs w:val="32"/>
        </w:rPr>
      </w:pPr>
    </w:p>
    <w:p w:rsidR="00BE132F" w:rsidRPr="00BC2680" w:rsidRDefault="00BE132F" w:rsidP="00BE132F">
      <w:pPr>
        <w:widowControl w:val="0"/>
        <w:numPr>
          <w:ilvl w:val="0"/>
          <w:numId w:val="16"/>
        </w:numPr>
        <w:tabs>
          <w:tab w:val="num" w:pos="0"/>
          <w:tab w:val="num" w:pos="142"/>
          <w:tab w:val="left" w:pos="426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Тимирязев К. А. Жизнь растения. </w:t>
      </w:r>
      <w:proofErr w:type="spellStart"/>
      <w:r w:rsidRPr="00BC2680">
        <w:rPr>
          <w:sz w:val="32"/>
          <w:szCs w:val="32"/>
        </w:rPr>
        <w:t>Избр</w:t>
      </w:r>
      <w:proofErr w:type="spellEnd"/>
      <w:r w:rsidRPr="00BC2680">
        <w:rPr>
          <w:sz w:val="32"/>
          <w:szCs w:val="32"/>
        </w:rPr>
        <w:t>. соч., т. VI, Москва, СХГ, 1979 (особенно последняя глава о фотосинтезе).</w:t>
      </w:r>
    </w:p>
    <w:p w:rsidR="00BE132F" w:rsidRPr="00BC2680" w:rsidRDefault="00BE132F" w:rsidP="00BE132F">
      <w:pPr>
        <w:widowControl w:val="0"/>
        <w:numPr>
          <w:ilvl w:val="0"/>
          <w:numId w:val="16"/>
        </w:numPr>
        <w:tabs>
          <w:tab w:val="num" w:pos="0"/>
          <w:tab w:val="num" w:pos="142"/>
          <w:tab w:val="left" w:pos="426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Вильямс В. Р. Почвоведение. М., СХГ, 1999. Введение.</w:t>
      </w:r>
    </w:p>
    <w:p w:rsidR="00BE132F" w:rsidRPr="00BC2680" w:rsidRDefault="00BE132F" w:rsidP="00BE132F">
      <w:pPr>
        <w:widowControl w:val="0"/>
        <w:numPr>
          <w:ilvl w:val="0"/>
          <w:numId w:val="16"/>
        </w:numPr>
        <w:tabs>
          <w:tab w:val="num" w:pos="0"/>
          <w:tab w:val="num" w:pos="142"/>
          <w:tab w:val="left" w:pos="426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Шатилов И. С, </w:t>
      </w:r>
      <w:proofErr w:type="spellStart"/>
      <w:r w:rsidRPr="00BC2680">
        <w:rPr>
          <w:sz w:val="32"/>
          <w:szCs w:val="32"/>
        </w:rPr>
        <w:t>Чудновский</w:t>
      </w:r>
      <w:proofErr w:type="spellEnd"/>
      <w:r w:rsidRPr="00BC2680">
        <w:rPr>
          <w:sz w:val="32"/>
          <w:szCs w:val="32"/>
        </w:rPr>
        <w:t xml:space="preserve"> А. Ф. Агрофизические, агрометеорологические и агротехнические основы программирования урожая. Л.; </w:t>
      </w:r>
      <w:proofErr w:type="spellStart"/>
      <w:r w:rsidRPr="00BC2680">
        <w:rPr>
          <w:sz w:val="32"/>
          <w:szCs w:val="32"/>
        </w:rPr>
        <w:t>Гидрометеоиздат</w:t>
      </w:r>
      <w:proofErr w:type="spellEnd"/>
      <w:r w:rsidRPr="00BC2680">
        <w:rPr>
          <w:sz w:val="32"/>
          <w:szCs w:val="32"/>
        </w:rPr>
        <w:t>, 2008.</w:t>
      </w:r>
    </w:p>
    <w:p w:rsidR="00BE132F" w:rsidRPr="00BC2680" w:rsidRDefault="00BE132F" w:rsidP="00BE132F">
      <w:pPr>
        <w:widowControl w:val="0"/>
        <w:numPr>
          <w:ilvl w:val="0"/>
          <w:numId w:val="16"/>
        </w:numPr>
        <w:tabs>
          <w:tab w:val="num" w:pos="0"/>
          <w:tab w:val="num" w:pos="142"/>
          <w:tab w:val="left" w:pos="426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3иганшин А. А., </w:t>
      </w:r>
      <w:proofErr w:type="spellStart"/>
      <w:r w:rsidRPr="00BC2680">
        <w:rPr>
          <w:sz w:val="32"/>
          <w:szCs w:val="32"/>
        </w:rPr>
        <w:t>Шарифуллин</w:t>
      </w:r>
      <w:proofErr w:type="spellEnd"/>
      <w:r w:rsidRPr="00BC2680">
        <w:rPr>
          <w:sz w:val="32"/>
          <w:szCs w:val="32"/>
        </w:rPr>
        <w:t xml:space="preserve"> Л. Р. Факторы запрограммированных урожаев. Казань, </w:t>
      </w:r>
      <w:proofErr w:type="spellStart"/>
      <w:r w:rsidRPr="00BC2680">
        <w:rPr>
          <w:sz w:val="32"/>
          <w:szCs w:val="32"/>
        </w:rPr>
        <w:t>Таткнигоиздат</w:t>
      </w:r>
      <w:proofErr w:type="spellEnd"/>
      <w:r w:rsidRPr="00BC2680">
        <w:rPr>
          <w:sz w:val="32"/>
          <w:szCs w:val="32"/>
        </w:rPr>
        <w:t>, 2004, 176 с.</w:t>
      </w:r>
    </w:p>
    <w:p w:rsidR="00BE132F" w:rsidRPr="00BC2680" w:rsidRDefault="00BE132F" w:rsidP="00BE132F">
      <w:pPr>
        <w:widowControl w:val="0"/>
        <w:numPr>
          <w:ilvl w:val="0"/>
          <w:numId w:val="16"/>
        </w:numPr>
        <w:tabs>
          <w:tab w:val="num" w:pos="0"/>
          <w:tab w:val="num" w:pos="142"/>
          <w:tab w:val="left" w:pos="426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z w:val="32"/>
          <w:szCs w:val="32"/>
        </w:rPr>
      </w:pPr>
      <w:proofErr w:type="spellStart"/>
      <w:r w:rsidRPr="00BC2680">
        <w:rPr>
          <w:sz w:val="32"/>
          <w:szCs w:val="32"/>
        </w:rPr>
        <w:t>Каюмов</w:t>
      </w:r>
      <w:proofErr w:type="spellEnd"/>
      <w:r w:rsidRPr="00BC2680">
        <w:rPr>
          <w:sz w:val="32"/>
          <w:szCs w:val="32"/>
        </w:rPr>
        <w:t xml:space="preserve"> М. К. Программирование урожаев. Московский рабо</w:t>
      </w:r>
      <w:r w:rsidRPr="00BC2680">
        <w:rPr>
          <w:sz w:val="32"/>
          <w:szCs w:val="32"/>
        </w:rPr>
        <w:softHyphen/>
        <w:t>чий, 2001.</w:t>
      </w:r>
    </w:p>
    <w:p w:rsidR="00BE132F" w:rsidRPr="00BC2680" w:rsidRDefault="00BE132F" w:rsidP="00BE132F">
      <w:pPr>
        <w:widowControl w:val="0"/>
        <w:numPr>
          <w:ilvl w:val="0"/>
          <w:numId w:val="16"/>
        </w:numPr>
        <w:tabs>
          <w:tab w:val="num" w:pos="0"/>
          <w:tab w:val="num" w:pos="142"/>
          <w:tab w:val="left" w:pos="426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z w:val="32"/>
          <w:szCs w:val="32"/>
        </w:rPr>
      </w:pPr>
      <w:r w:rsidRPr="00BC2680">
        <w:rPr>
          <w:sz w:val="32"/>
          <w:szCs w:val="32"/>
        </w:rPr>
        <w:t>Научные основы программирования урожаев с.-х. культур, М., «Колос», 1999.</w:t>
      </w:r>
    </w:p>
    <w:p w:rsidR="00BE132F" w:rsidRPr="00BC2680" w:rsidRDefault="00BE132F" w:rsidP="00BE132F">
      <w:pPr>
        <w:widowControl w:val="0"/>
        <w:numPr>
          <w:ilvl w:val="0"/>
          <w:numId w:val="16"/>
        </w:numPr>
        <w:tabs>
          <w:tab w:val="num" w:pos="0"/>
          <w:tab w:val="num" w:pos="142"/>
          <w:tab w:val="left" w:pos="426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z w:val="32"/>
          <w:szCs w:val="32"/>
        </w:rPr>
      </w:pPr>
      <w:proofErr w:type="spellStart"/>
      <w:r w:rsidRPr="00BC2680">
        <w:rPr>
          <w:sz w:val="32"/>
          <w:szCs w:val="32"/>
        </w:rPr>
        <w:t>Афендулов</w:t>
      </w:r>
      <w:proofErr w:type="spellEnd"/>
      <w:r w:rsidRPr="00BC2680">
        <w:rPr>
          <w:sz w:val="32"/>
          <w:szCs w:val="32"/>
        </w:rPr>
        <w:t xml:space="preserve"> К. П., </w:t>
      </w:r>
      <w:proofErr w:type="spellStart"/>
      <w:r w:rsidRPr="00BC2680">
        <w:rPr>
          <w:sz w:val="32"/>
          <w:szCs w:val="32"/>
        </w:rPr>
        <w:t>Лантухова</w:t>
      </w:r>
      <w:proofErr w:type="spellEnd"/>
      <w:r w:rsidRPr="00BC2680">
        <w:rPr>
          <w:sz w:val="32"/>
          <w:szCs w:val="32"/>
        </w:rPr>
        <w:t xml:space="preserve"> А. И. Удобрения под планируемый урожай. М., «Колос», 1990.</w:t>
      </w:r>
    </w:p>
    <w:p w:rsidR="00BE132F" w:rsidRPr="00BC2680" w:rsidRDefault="00BE132F" w:rsidP="00BE132F">
      <w:pPr>
        <w:widowControl w:val="0"/>
        <w:numPr>
          <w:ilvl w:val="0"/>
          <w:numId w:val="16"/>
        </w:numPr>
        <w:tabs>
          <w:tab w:val="num" w:pos="0"/>
          <w:tab w:val="num" w:pos="142"/>
          <w:tab w:val="left" w:pos="426"/>
          <w:tab w:val="num" w:pos="720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z w:val="32"/>
          <w:szCs w:val="32"/>
        </w:rPr>
      </w:pPr>
      <w:r w:rsidRPr="00BC2680">
        <w:rPr>
          <w:sz w:val="32"/>
          <w:szCs w:val="32"/>
        </w:rPr>
        <w:t xml:space="preserve">Шишов Л.Л., Карманов И.И., Дурманов Д.Н. Критерии и модели плодородия почв. – М.: </w:t>
      </w:r>
      <w:proofErr w:type="spellStart"/>
      <w:r w:rsidRPr="00BC2680">
        <w:rPr>
          <w:sz w:val="32"/>
          <w:szCs w:val="32"/>
        </w:rPr>
        <w:t>Агропромиздат</w:t>
      </w:r>
      <w:proofErr w:type="spellEnd"/>
      <w:r w:rsidRPr="00BC2680">
        <w:rPr>
          <w:sz w:val="32"/>
          <w:szCs w:val="32"/>
        </w:rPr>
        <w:t>, 1987. 184 с.</w:t>
      </w:r>
    </w:p>
    <w:p w:rsidR="00BE132F" w:rsidRPr="00BC2680" w:rsidRDefault="00BE132F" w:rsidP="00BE132F">
      <w:pPr>
        <w:tabs>
          <w:tab w:val="num" w:pos="142"/>
          <w:tab w:val="left" w:pos="426"/>
          <w:tab w:val="left" w:pos="993"/>
        </w:tabs>
        <w:ind w:firstLine="426"/>
        <w:jc w:val="both"/>
        <w:rPr>
          <w:b/>
          <w:sz w:val="32"/>
          <w:szCs w:val="32"/>
          <w:lang w:val="kk-KZ"/>
        </w:rPr>
      </w:pPr>
    </w:p>
    <w:p w:rsidR="00DB2DCE" w:rsidRPr="00BC2680" w:rsidRDefault="002164D1" w:rsidP="00B07C41">
      <w:pPr>
        <w:tabs>
          <w:tab w:val="left" w:pos="1740"/>
        </w:tabs>
        <w:ind w:left="567"/>
        <w:jc w:val="both"/>
        <w:rPr>
          <w:sz w:val="32"/>
          <w:szCs w:val="32"/>
          <w:lang w:val="kk-KZ"/>
        </w:rPr>
      </w:pPr>
      <w:r w:rsidRPr="00BC2680">
        <w:rPr>
          <w:b/>
          <w:bCs/>
          <w:sz w:val="32"/>
          <w:szCs w:val="32"/>
          <w:lang w:val="kk-KZ"/>
        </w:rPr>
        <w:tab/>
      </w:r>
      <w:r w:rsidR="00220D0A" w:rsidRPr="00BC2680">
        <w:rPr>
          <w:i/>
          <w:sz w:val="32"/>
          <w:szCs w:val="32"/>
          <w:lang w:val="kk-KZ"/>
        </w:rPr>
        <w:tab/>
      </w:r>
    </w:p>
    <w:p w:rsidR="00DB2DCE" w:rsidRPr="00BC2680" w:rsidRDefault="00DB2DCE">
      <w:pPr>
        <w:rPr>
          <w:sz w:val="32"/>
          <w:szCs w:val="32"/>
          <w:lang w:val="kk-KZ"/>
        </w:rPr>
      </w:pPr>
    </w:p>
    <w:p w:rsidR="00DB2DCE" w:rsidRPr="00BC2680" w:rsidRDefault="00DB2DCE">
      <w:pPr>
        <w:rPr>
          <w:sz w:val="32"/>
          <w:szCs w:val="32"/>
          <w:lang w:val="kk-KZ"/>
        </w:rPr>
      </w:pPr>
    </w:p>
    <w:p w:rsidR="00DB2DCE" w:rsidRPr="00BC2680" w:rsidRDefault="00DB2DCE">
      <w:pPr>
        <w:rPr>
          <w:sz w:val="32"/>
          <w:szCs w:val="32"/>
          <w:lang w:val="kk-KZ"/>
        </w:rPr>
      </w:pPr>
    </w:p>
    <w:p w:rsidR="00BE132F" w:rsidRPr="00BC2680" w:rsidRDefault="00BE132F" w:rsidP="00BE132F">
      <w:pPr>
        <w:jc w:val="center"/>
        <w:rPr>
          <w:b/>
          <w:bCs/>
          <w:sz w:val="28"/>
          <w:szCs w:val="28"/>
          <w:lang w:val="kk-KZ"/>
        </w:rPr>
      </w:pPr>
      <w:r w:rsidRPr="00BC2680">
        <w:rPr>
          <w:b/>
          <w:bCs/>
          <w:sz w:val="28"/>
          <w:szCs w:val="28"/>
          <w:lang w:val="kk-KZ"/>
        </w:rPr>
        <w:t>Сейитказы  Г.С.</w:t>
      </w:r>
    </w:p>
    <w:p w:rsidR="00EA012B" w:rsidRPr="00BC2680" w:rsidRDefault="00EA012B">
      <w:pPr>
        <w:rPr>
          <w:sz w:val="28"/>
          <w:szCs w:val="28"/>
          <w:lang w:val="kk-KZ"/>
        </w:rPr>
      </w:pPr>
    </w:p>
    <w:p w:rsidR="00EA012B" w:rsidRPr="00BC2680" w:rsidRDefault="00EA012B">
      <w:pPr>
        <w:rPr>
          <w:sz w:val="28"/>
          <w:szCs w:val="28"/>
          <w:lang w:val="kk-KZ"/>
        </w:rPr>
      </w:pPr>
    </w:p>
    <w:p w:rsidR="00DB2DCE" w:rsidRPr="00BC2680" w:rsidRDefault="00DB2DCE" w:rsidP="00DB2DCE">
      <w:pPr>
        <w:jc w:val="center"/>
        <w:rPr>
          <w:sz w:val="28"/>
          <w:szCs w:val="28"/>
          <w:lang w:val="kk-KZ"/>
        </w:rPr>
      </w:pPr>
    </w:p>
    <w:p w:rsidR="00DB2DCE" w:rsidRPr="00BC2680" w:rsidRDefault="00DB2DCE" w:rsidP="00DB2DCE">
      <w:pPr>
        <w:jc w:val="center"/>
        <w:rPr>
          <w:sz w:val="28"/>
          <w:szCs w:val="28"/>
          <w:lang w:val="kk-KZ"/>
        </w:rPr>
      </w:pPr>
    </w:p>
    <w:p w:rsidR="00DB2DCE" w:rsidRPr="00BC2680" w:rsidRDefault="00DB2DCE" w:rsidP="00DB2DCE">
      <w:pPr>
        <w:jc w:val="center"/>
        <w:rPr>
          <w:sz w:val="28"/>
          <w:szCs w:val="28"/>
          <w:lang w:val="kk-KZ"/>
        </w:rPr>
      </w:pPr>
    </w:p>
    <w:p w:rsidR="00DB2DCE" w:rsidRPr="00BC2680" w:rsidRDefault="00DB2DCE" w:rsidP="00DB2DCE">
      <w:pPr>
        <w:jc w:val="center"/>
        <w:rPr>
          <w:sz w:val="28"/>
          <w:szCs w:val="28"/>
          <w:lang w:val="kk-KZ"/>
        </w:rPr>
      </w:pPr>
    </w:p>
    <w:p w:rsidR="00BE132F" w:rsidRPr="00BC2680" w:rsidRDefault="00DB2DCE" w:rsidP="00BE132F">
      <w:pPr>
        <w:jc w:val="center"/>
        <w:rPr>
          <w:sz w:val="28"/>
          <w:szCs w:val="28"/>
          <w:lang w:val="kk-KZ"/>
        </w:rPr>
      </w:pPr>
      <w:r w:rsidRPr="00BC2680">
        <w:rPr>
          <w:sz w:val="28"/>
          <w:szCs w:val="28"/>
          <w:lang w:val="kk-KZ"/>
        </w:rPr>
        <w:t>Методическая рекомендация по изучению дисциплин</w:t>
      </w:r>
      <w:r w:rsidR="00BE132F" w:rsidRPr="00BC2680">
        <w:rPr>
          <w:sz w:val="28"/>
          <w:szCs w:val="28"/>
          <w:lang w:val="kk-KZ"/>
        </w:rPr>
        <w:t>ы«</w:t>
      </w:r>
      <w:r w:rsidR="00BE132F" w:rsidRPr="00BC2680">
        <w:rPr>
          <w:color w:val="000000"/>
          <w:sz w:val="28"/>
          <w:szCs w:val="28"/>
        </w:rPr>
        <w:t xml:space="preserve">Программирование урожаев </w:t>
      </w:r>
      <w:r w:rsidR="00D96FFF" w:rsidRPr="00BC2680">
        <w:rPr>
          <w:sz w:val="28"/>
          <w:szCs w:val="28"/>
        </w:rPr>
        <w:t>сельскохозяйственных</w:t>
      </w:r>
      <w:r w:rsidR="00BE132F" w:rsidRPr="00BC2680">
        <w:rPr>
          <w:color w:val="000000"/>
          <w:sz w:val="28"/>
          <w:szCs w:val="28"/>
        </w:rPr>
        <w:t xml:space="preserve"> культур</w:t>
      </w:r>
      <w:r w:rsidR="00BE132F" w:rsidRPr="00BC2680">
        <w:rPr>
          <w:sz w:val="28"/>
          <w:szCs w:val="28"/>
          <w:lang w:val="kk-KZ"/>
        </w:rPr>
        <w:t>»</w:t>
      </w:r>
    </w:p>
    <w:p w:rsidR="00DB2DCE" w:rsidRPr="00BC2680" w:rsidRDefault="00DB2DCE" w:rsidP="00DB2DCE">
      <w:pPr>
        <w:jc w:val="center"/>
        <w:rPr>
          <w:sz w:val="28"/>
          <w:szCs w:val="28"/>
          <w:lang w:val="kk-KZ"/>
        </w:rPr>
      </w:pPr>
    </w:p>
    <w:p w:rsidR="00DB2DCE" w:rsidRPr="00BC2680" w:rsidRDefault="00DB2DCE" w:rsidP="00DB2DCE">
      <w:pPr>
        <w:jc w:val="center"/>
        <w:rPr>
          <w:sz w:val="28"/>
          <w:szCs w:val="28"/>
          <w:lang w:val="kk-KZ"/>
        </w:rPr>
      </w:pPr>
    </w:p>
    <w:p w:rsidR="00DB2DCE" w:rsidRPr="00BC2680" w:rsidRDefault="00DB2DCE" w:rsidP="00DB2DCE">
      <w:pPr>
        <w:jc w:val="center"/>
        <w:rPr>
          <w:sz w:val="28"/>
          <w:szCs w:val="28"/>
          <w:lang w:val="kk-KZ"/>
        </w:rPr>
      </w:pPr>
    </w:p>
    <w:p w:rsidR="00DB2DCE" w:rsidRPr="00BC2680" w:rsidRDefault="00DB2DCE" w:rsidP="00DB2DCE">
      <w:pPr>
        <w:jc w:val="center"/>
        <w:rPr>
          <w:sz w:val="28"/>
          <w:szCs w:val="28"/>
          <w:lang w:val="kk-KZ"/>
        </w:rPr>
      </w:pPr>
    </w:p>
    <w:p w:rsidR="00BE132F" w:rsidRPr="00BC2680" w:rsidRDefault="00DB2DCE" w:rsidP="00BE132F">
      <w:pPr>
        <w:jc w:val="center"/>
        <w:rPr>
          <w:b/>
          <w:bCs/>
          <w:sz w:val="28"/>
          <w:szCs w:val="28"/>
          <w:lang w:val="kk-KZ"/>
        </w:rPr>
      </w:pPr>
      <w:r w:rsidRPr="00BC2680">
        <w:rPr>
          <w:sz w:val="28"/>
          <w:szCs w:val="28"/>
        </w:rPr>
        <w:t xml:space="preserve">Редактор </w:t>
      </w:r>
      <w:r w:rsidR="00BE132F" w:rsidRPr="00BC2680">
        <w:rPr>
          <w:b/>
          <w:bCs/>
          <w:sz w:val="28"/>
          <w:szCs w:val="28"/>
          <w:lang w:val="kk-KZ"/>
        </w:rPr>
        <w:t>Сейитказы  Г.С.</w:t>
      </w:r>
    </w:p>
    <w:p w:rsidR="00DB2DCE" w:rsidRPr="00BC2680" w:rsidRDefault="00DB2DCE" w:rsidP="00DB2DCE">
      <w:pPr>
        <w:jc w:val="center"/>
        <w:rPr>
          <w:sz w:val="28"/>
          <w:szCs w:val="28"/>
        </w:rPr>
      </w:pPr>
    </w:p>
    <w:p w:rsidR="00DB2DCE" w:rsidRPr="00BC2680" w:rsidRDefault="00DB2DCE" w:rsidP="00DB2DCE">
      <w:pPr>
        <w:jc w:val="center"/>
        <w:rPr>
          <w:sz w:val="28"/>
          <w:szCs w:val="28"/>
        </w:rPr>
      </w:pPr>
    </w:p>
    <w:p w:rsidR="00DB2DCE" w:rsidRPr="00BC2680" w:rsidRDefault="00DB2DCE" w:rsidP="00DB2DCE">
      <w:pPr>
        <w:jc w:val="center"/>
        <w:rPr>
          <w:sz w:val="28"/>
          <w:szCs w:val="28"/>
          <w:lang w:val="kk-KZ"/>
        </w:rPr>
      </w:pPr>
    </w:p>
    <w:p w:rsidR="00DB2DCE" w:rsidRPr="00BC2680" w:rsidRDefault="00DB2DCE" w:rsidP="00DB2DCE">
      <w:pPr>
        <w:jc w:val="center"/>
        <w:rPr>
          <w:sz w:val="28"/>
          <w:szCs w:val="28"/>
        </w:rPr>
      </w:pPr>
      <w:r w:rsidRPr="00BC2680">
        <w:rPr>
          <w:sz w:val="28"/>
          <w:szCs w:val="28"/>
        </w:rPr>
        <w:t>Подписано в печать __________________</w:t>
      </w:r>
    </w:p>
    <w:p w:rsidR="00DB2DCE" w:rsidRPr="00BC2680" w:rsidRDefault="00DB2DCE" w:rsidP="00DB2DCE">
      <w:pPr>
        <w:jc w:val="center"/>
        <w:rPr>
          <w:sz w:val="28"/>
          <w:szCs w:val="28"/>
        </w:rPr>
      </w:pPr>
      <w:r w:rsidRPr="00BC2680">
        <w:rPr>
          <w:sz w:val="28"/>
          <w:szCs w:val="28"/>
        </w:rPr>
        <w:t xml:space="preserve">                            (</w:t>
      </w:r>
      <w:proofErr w:type="spellStart"/>
      <w:r w:rsidRPr="00BC2680">
        <w:rPr>
          <w:sz w:val="28"/>
          <w:szCs w:val="28"/>
        </w:rPr>
        <w:t>число</w:t>
      </w:r>
      <w:proofErr w:type="gramStart"/>
      <w:r w:rsidRPr="00BC2680">
        <w:rPr>
          <w:sz w:val="28"/>
          <w:szCs w:val="28"/>
        </w:rPr>
        <w:t>.м</w:t>
      </w:r>
      <w:proofErr w:type="gramEnd"/>
      <w:r w:rsidRPr="00BC2680">
        <w:rPr>
          <w:sz w:val="28"/>
          <w:szCs w:val="28"/>
        </w:rPr>
        <w:t>есяц.год</w:t>
      </w:r>
      <w:proofErr w:type="spellEnd"/>
      <w:r w:rsidRPr="00BC2680">
        <w:rPr>
          <w:sz w:val="28"/>
          <w:szCs w:val="28"/>
        </w:rPr>
        <w:t>)</w:t>
      </w:r>
    </w:p>
    <w:p w:rsidR="00DB2DCE" w:rsidRPr="00BC2680" w:rsidRDefault="00DB2DCE" w:rsidP="00DB2DCE">
      <w:pPr>
        <w:jc w:val="center"/>
        <w:rPr>
          <w:sz w:val="28"/>
          <w:szCs w:val="28"/>
        </w:rPr>
      </w:pPr>
      <w:r w:rsidRPr="00BC2680">
        <w:rPr>
          <w:sz w:val="28"/>
          <w:szCs w:val="28"/>
        </w:rPr>
        <w:t xml:space="preserve">Формат бумаги </w:t>
      </w:r>
      <w:proofErr w:type="spellStart"/>
      <w:r w:rsidRPr="00BC2680">
        <w:rPr>
          <w:sz w:val="28"/>
          <w:szCs w:val="28"/>
        </w:rPr>
        <w:t>X</w:t>
      </w:r>
      <w:r w:rsidRPr="00BC2680">
        <w:rPr>
          <w:sz w:val="28"/>
          <w:szCs w:val="28"/>
          <w:vertAlign w:val="superscript"/>
        </w:rPr>
        <w:t>x</w:t>
      </w:r>
      <w:r w:rsidRPr="00BC2680">
        <w:rPr>
          <w:sz w:val="28"/>
          <w:szCs w:val="28"/>
        </w:rPr>
        <w:t>Y</w:t>
      </w:r>
      <w:proofErr w:type="spellEnd"/>
      <w:r w:rsidRPr="00BC2680">
        <w:rPr>
          <w:sz w:val="28"/>
          <w:szCs w:val="28"/>
        </w:rPr>
        <w:t xml:space="preserve">  1/16</w:t>
      </w:r>
    </w:p>
    <w:p w:rsidR="00DB2DCE" w:rsidRPr="00BC2680" w:rsidRDefault="00DB2DCE" w:rsidP="00DB2DCE">
      <w:pPr>
        <w:jc w:val="center"/>
        <w:rPr>
          <w:sz w:val="28"/>
          <w:szCs w:val="28"/>
        </w:rPr>
      </w:pPr>
      <w:r w:rsidRPr="00BC2680">
        <w:rPr>
          <w:sz w:val="28"/>
          <w:szCs w:val="28"/>
        </w:rPr>
        <w:t xml:space="preserve">Бумага типографская. Печать офсетная. Объем </w:t>
      </w:r>
      <w:r w:rsidRPr="00BC2680">
        <w:rPr>
          <w:sz w:val="28"/>
          <w:szCs w:val="28"/>
          <w:lang w:val="kk-KZ"/>
        </w:rPr>
        <w:t>1 п.</w:t>
      </w:r>
      <w:proofErr w:type="gramStart"/>
      <w:r w:rsidRPr="00BC2680">
        <w:rPr>
          <w:sz w:val="28"/>
          <w:szCs w:val="28"/>
        </w:rPr>
        <w:t>л</w:t>
      </w:r>
      <w:proofErr w:type="gramEnd"/>
      <w:r w:rsidRPr="00BC2680">
        <w:rPr>
          <w:sz w:val="28"/>
          <w:szCs w:val="28"/>
        </w:rPr>
        <w:t>.</w:t>
      </w:r>
    </w:p>
    <w:p w:rsidR="00DB2DCE" w:rsidRPr="00BC2680" w:rsidRDefault="00DB2DCE" w:rsidP="00DB2DCE">
      <w:pPr>
        <w:jc w:val="center"/>
        <w:rPr>
          <w:sz w:val="28"/>
          <w:szCs w:val="28"/>
        </w:rPr>
      </w:pPr>
      <w:r w:rsidRPr="00BC2680">
        <w:rPr>
          <w:sz w:val="28"/>
          <w:szCs w:val="28"/>
        </w:rPr>
        <w:t>Тираж</w:t>
      </w:r>
      <w:proofErr w:type="gramStart"/>
      <w:r w:rsidRPr="00BC2680">
        <w:rPr>
          <w:sz w:val="28"/>
          <w:szCs w:val="28"/>
        </w:rPr>
        <w:t xml:space="preserve"> .</w:t>
      </w:r>
      <w:proofErr w:type="gramEnd"/>
      <w:r w:rsidRPr="00BC2680">
        <w:rPr>
          <w:sz w:val="28"/>
          <w:szCs w:val="28"/>
        </w:rPr>
        <w:t>.….экз. Заказ № ……*</w:t>
      </w:r>
    </w:p>
    <w:p w:rsidR="00DB2DCE" w:rsidRPr="00BC2680" w:rsidRDefault="00DB2DCE" w:rsidP="00DB2DCE">
      <w:pPr>
        <w:jc w:val="both"/>
        <w:rPr>
          <w:i/>
          <w:sz w:val="28"/>
          <w:szCs w:val="28"/>
        </w:rPr>
      </w:pPr>
    </w:p>
    <w:p w:rsidR="00DB2DCE" w:rsidRPr="00BC2680" w:rsidRDefault="00DB2DCE" w:rsidP="00DB2DCE">
      <w:pPr>
        <w:jc w:val="both"/>
        <w:rPr>
          <w:i/>
          <w:sz w:val="28"/>
          <w:szCs w:val="28"/>
        </w:rPr>
      </w:pPr>
    </w:p>
    <w:p w:rsidR="00DB2DCE" w:rsidRPr="00BC2680" w:rsidRDefault="00DB2DCE" w:rsidP="00DB2DCE">
      <w:pPr>
        <w:jc w:val="both"/>
        <w:rPr>
          <w:i/>
          <w:sz w:val="28"/>
          <w:szCs w:val="28"/>
        </w:rPr>
      </w:pPr>
    </w:p>
    <w:p w:rsidR="00DB2DCE" w:rsidRPr="00BC2680" w:rsidRDefault="00DB2DCE" w:rsidP="00DB2DCE">
      <w:pPr>
        <w:jc w:val="both"/>
        <w:rPr>
          <w:i/>
          <w:sz w:val="28"/>
          <w:szCs w:val="28"/>
        </w:rPr>
      </w:pPr>
    </w:p>
    <w:p w:rsidR="00DB2DCE" w:rsidRPr="00BC2680" w:rsidRDefault="00DB2DCE" w:rsidP="00DB2DCE">
      <w:pPr>
        <w:jc w:val="both"/>
        <w:rPr>
          <w:i/>
          <w:sz w:val="28"/>
          <w:szCs w:val="28"/>
        </w:rPr>
      </w:pPr>
    </w:p>
    <w:p w:rsidR="00DB2DCE" w:rsidRPr="00BC2680" w:rsidRDefault="00DB2DCE" w:rsidP="00DB2DCE">
      <w:pPr>
        <w:jc w:val="both"/>
        <w:rPr>
          <w:i/>
          <w:sz w:val="28"/>
          <w:szCs w:val="28"/>
        </w:rPr>
      </w:pPr>
    </w:p>
    <w:p w:rsidR="00DB2DCE" w:rsidRPr="00BC2680" w:rsidRDefault="00DB2DCE" w:rsidP="00DB2DCE">
      <w:pPr>
        <w:jc w:val="both"/>
        <w:rPr>
          <w:i/>
          <w:sz w:val="28"/>
          <w:szCs w:val="28"/>
        </w:rPr>
      </w:pPr>
    </w:p>
    <w:p w:rsidR="00DB2DCE" w:rsidRPr="00BC2680" w:rsidRDefault="00DB2DCE" w:rsidP="00DB2DCE">
      <w:pPr>
        <w:jc w:val="both"/>
        <w:rPr>
          <w:i/>
          <w:sz w:val="28"/>
          <w:szCs w:val="28"/>
        </w:rPr>
      </w:pPr>
    </w:p>
    <w:p w:rsidR="00DB2DCE" w:rsidRPr="00BC2680" w:rsidRDefault="00DB2DCE" w:rsidP="00DB2DCE">
      <w:pPr>
        <w:jc w:val="both"/>
        <w:rPr>
          <w:i/>
          <w:sz w:val="28"/>
          <w:szCs w:val="28"/>
        </w:rPr>
      </w:pPr>
    </w:p>
    <w:p w:rsidR="00DB2DCE" w:rsidRPr="00BC2680" w:rsidRDefault="00DB2DCE" w:rsidP="00DB2DCE">
      <w:pPr>
        <w:jc w:val="both"/>
        <w:rPr>
          <w:i/>
          <w:sz w:val="28"/>
          <w:szCs w:val="28"/>
        </w:rPr>
      </w:pPr>
    </w:p>
    <w:p w:rsidR="00DB2DCE" w:rsidRPr="00BC2680" w:rsidRDefault="00DB2DCE" w:rsidP="00DB2DCE">
      <w:pPr>
        <w:jc w:val="both"/>
        <w:rPr>
          <w:i/>
          <w:sz w:val="28"/>
          <w:szCs w:val="28"/>
        </w:rPr>
      </w:pPr>
    </w:p>
    <w:p w:rsidR="00DB2DCE" w:rsidRPr="00BC2680" w:rsidRDefault="00DB2DCE" w:rsidP="00DB2DCE">
      <w:pPr>
        <w:jc w:val="both"/>
        <w:rPr>
          <w:sz w:val="28"/>
          <w:szCs w:val="28"/>
        </w:rPr>
      </w:pPr>
      <w:r w:rsidRPr="00BC2680">
        <w:rPr>
          <w:sz w:val="28"/>
          <w:szCs w:val="28"/>
        </w:rPr>
        <w:t>©  Издание Южно-Казахстанского  государственного университета</w:t>
      </w:r>
    </w:p>
    <w:p w:rsidR="00DB2DCE" w:rsidRPr="00BC2680" w:rsidRDefault="00DB2DCE" w:rsidP="00DB2DCE">
      <w:pPr>
        <w:jc w:val="both"/>
        <w:rPr>
          <w:sz w:val="28"/>
          <w:szCs w:val="28"/>
        </w:rPr>
      </w:pPr>
      <w:r w:rsidRPr="00BC2680">
        <w:rPr>
          <w:sz w:val="28"/>
          <w:szCs w:val="28"/>
        </w:rPr>
        <w:t xml:space="preserve">им. </w:t>
      </w:r>
      <w:proofErr w:type="spellStart"/>
      <w:r w:rsidRPr="00BC2680">
        <w:rPr>
          <w:sz w:val="28"/>
          <w:szCs w:val="28"/>
        </w:rPr>
        <w:t>М.Ауэзова</w:t>
      </w:r>
      <w:proofErr w:type="spellEnd"/>
    </w:p>
    <w:p w:rsidR="00DB2DCE" w:rsidRPr="00BC2680" w:rsidRDefault="00DB2DCE" w:rsidP="00DB2DCE">
      <w:pPr>
        <w:jc w:val="both"/>
        <w:rPr>
          <w:sz w:val="28"/>
          <w:szCs w:val="28"/>
        </w:rPr>
      </w:pPr>
    </w:p>
    <w:p w:rsidR="00DB2DCE" w:rsidRPr="00BC2680" w:rsidRDefault="00DB2DCE" w:rsidP="00DB2DCE">
      <w:pPr>
        <w:jc w:val="both"/>
        <w:rPr>
          <w:sz w:val="28"/>
          <w:szCs w:val="28"/>
        </w:rPr>
      </w:pPr>
    </w:p>
    <w:p w:rsidR="00DB2DCE" w:rsidRPr="00BC2680" w:rsidRDefault="00DB2DCE" w:rsidP="00DB2DCE">
      <w:pPr>
        <w:jc w:val="both"/>
        <w:rPr>
          <w:sz w:val="28"/>
          <w:szCs w:val="28"/>
        </w:rPr>
      </w:pPr>
      <w:r w:rsidRPr="00BC2680">
        <w:rPr>
          <w:sz w:val="28"/>
          <w:szCs w:val="28"/>
        </w:rPr>
        <w:t xml:space="preserve">Издательский центр ЮКГУ им. </w:t>
      </w:r>
      <w:proofErr w:type="spellStart"/>
      <w:r w:rsidRPr="00BC2680">
        <w:rPr>
          <w:sz w:val="28"/>
          <w:szCs w:val="28"/>
        </w:rPr>
        <w:t>М.Ауэзова</w:t>
      </w:r>
      <w:proofErr w:type="spellEnd"/>
      <w:r w:rsidRPr="00BC2680">
        <w:rPr>
          <w:sz w:val="28"/>
          <w:szCs w:val="28"/>
        </w:rPr>
        <w:t xml:space="preserve">, г. Шымкент, пр. </w:t>
      </w:r>
      <w:proofErr w:type="spellStart"/>
      <w:r w:rsidRPr="00BC2680">
        <w:rPr>
          <w:sz w:val="28"/>
          <w:szCs w:val="28"/>
        </w:rPr>
        <w:t>Тауке</w:t>
      </w:r>
      <w:proofErr w:type="spellEnd"/>
      <w:r w:rsidRPr="00BC2680">
        <w:rPr>
          <w:sz w:val="28"/>
          <w:szCs w:val="28"/>
        </w:rPr>
        <w:t xml:space="preserve"> хана, 5</w:t>
      </w:r>
    </w:p>
    <w:p w:rsidR="00DB2DCE" w:rsidRDefault="00DB2DCE">
      <w:pPr>
        <w:rPr>
          <w:sz w:val="28"/>
          <w:szCs w:val="28"/>
          <w:lang w:val="kk-KZ"/>
        </w:rPr>
      </w:pPr>
    </w:p>
    <w:p w:rsidR="00B07C41" w:rsidRDefault="00B07C41">
      <w:pPr>
        <w:rPr>
          <w:sz w:val="28"/>
          <w:szCs w:val="28"/>
          <w:lang w:val="kk-KZ"/>
        </w:rPr>
      </w:pPr>
    </w:p>
    <w:p w:rsidR="00B07C41" w:rsidRDefault="00B07C41">
      <w:pPr>
        <w:rPr>
          <w:sz w:val="28"/>
          <w:szCs w:val="28"/>
          <w:lang w:val="kk-KZ"/>
        </w:rPr>
      </w:pPr>
    </w:p>
    <w:p w:rsidR="00B07C41" w:rsidRDefault="00B07C41">
      <w:pPr>
        <w:rPr>
          <w:sz w:val="28"/>
          <w:szCs w:val="28"/>
          <w:lang w:val="kk-KZ"/>
        </w:rPr>
      </w:pPr>
    </w:p>
    <w:p w:rsidR="00B07C41" w:rsidRDefault="00B07C41">
      <w:pPr>
        <w:rPr>
          <w:sz w:val="28"/>
          <w:szCs w:val="28"/>
          <w:lang w:val="kk-KZ"/>
        </w:rPr>
      </w:pPr>
    </w:p>
    <w:p w:rsidR="00B07C41" w:rsidRDefault="00B07C41">
      <w:pPr>
        <w:rPr>
          <w:sz w:val="28"/>
          <w:szCs w:val="28"/>
          <w:lang w:val="kk-KZ"/>
        </w:rPr>
      </w:pPr>
    </w:p>
    <w:p w:rsidR="00B07C41" w:rsidRDefault="00B07C41">
      <w:pPr>
        <w:rPr>
          <w:sz w:val="28"/>
          <w:szCs w:val="28"/>
          <w:lang w:val="kk-KZ"/>
        </w:rPr>
      </w:pPr>
    </w:p>
    <w:p w:rsidR="00B07C41" w:rsidRDefault="00B07C41">
      <w:pPr>
        <w:rPr>
          <w:sz w:val="28"/>
          <w:szCs w:val="28"/>
          <w:lang w:val="kk-KZ"/>
        </w:rPr>
      </w:pPr>
    </w:p>
    <w:p w:rsidR="00B07C41" w:rsidRDefault="00B07C41">
      <w:pPr>
        <w:rPr>
          <w:sz w:val="28"/>
          <w:szCs w:val="28"/>
          <w:lang w:val="kk-KZ"/>
        </w:rPr>
      </w:pPr>
    </w:p>
    <w:p w:rsidR="00B07C41" w:rsidRDefault="00B07C41">
      <w:pPr>
        <w:rPr>
          <w:sz w:val="28"/>
          <w:szCs w:val="28"/>
          <w:lang w:val="kk-KZ"/>
        </w:rPr>
      </w:pPr>
      <w:bookmarkStart w:id="0" w:name="_GoBack"/>
      <w:bookmarkEnd w:id="0"/>
    </w:p>
    <w:sectPr w:rsidR="00B07C41" w:rsidSect="00B07C41">
      <w:footerReference w:type="even" r:id="rId10"/>
      <w:footerReference w:type="default" r:id="rId11"/>
      <w:pgSz w:w="11906" w:h="16838" w:code="9"/>
      <w:pgMar w:top="1134" w:right="1134" w:bottom="1134" w:left="1560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EF8" w:rsidRDefault="00D40EF8" w:rsidP="00754953">
      <w:r>
        <w:separator/>
      </w:r>
    </w:p>
  </w:endnote>
  <w:endnote w:type="continuationSeparator" w:id="1">
    <w:p w:rsidR="00D40EF8" w:rsidRDefault="00D40EF8" w:rsidP="00754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6BE" w:rsidRDefault="00955FEC" w:rsidP="006F66B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D40F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F66BE" w:rsidRDefault="007D7B64" w:rsidP="006F66BE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B99" w:rsidRDefault="00955FEC">
    <w:pPr>
      <w:pStyle w:val="a6"/>
      <w:jc w:val="center"/>
    </w:pPr>
    <w:r>
      <w:fldChar w:fldCharType="begin"/>
    </w:r>
    <w:r w:rsidR="00DD40FD">
      <w:instrText xml:space="preserve"> PAGE   \* MERGEFORMAT </w:instrText>
    </w:r>
    <w:r>
      <w:fldChar w:fldCharType="separate"/>
    </w:r>
    <w:r w:rsidR="007D7B64">
      <w:rPr>
        <w:noProof/>
      </w:rPr>
      <w:t>4</w:t>
    </w:r>
    <w:r>
      <w:fldChar w:fldCharType="end"/>
    </w:r>
  </w:p>
  <w:p w:rsidR="00550B99" w:rsidRDefault="007D7B6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EF8" w:rsidRDefault="00D40EF8" w:rsidP="00754953">
      <w:r>
        <w:separator/>
      </w:r>
    </w:p>
  </w:footnote>
  <w:footnote w:type="continuationSeparator" w:id="1">
    <w:p w:rsidR="00D40EF8" w:rsidRDefault="00D40EF8" w:rsidP="007549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33D8714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12EF0096"/>
    <w:multiLevelType w:val="hybridMultilevel"/>
    <w:tmpl w:val="D3B6805E"/>
    <w:lvl w:ilvl="0" w:tplc="45B819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DC6E26A0">
      <w:start w:val="1"/>
      <w:numFmt w:val="bullet"/>
      <w:lvlText w:val=""/>
      <w:lvlJc w:val="left"/>
      <w:pPr>
        <w:tabs>
          <w:tab w:val="num" w:pos="714"/>
        </w:tabs>
        <w:ind w:left="596" w:hanging="170"/>
      </w:pPr>
      <w:rPr>
        <w:rFonts w:ascii="Symbol" w:hAnsi="Symbol" w:hint="default"/>
        <w:b/>
      </w:rPr>
    </w:lvl>
    <w:lvl w:ilvl="2" w:tplc="66D2181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3B5ECB"/>
    <w:multiLevelType w:val="hybridMultilevel"/>
    <w:tmpl w:val="D3DC4C08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>
    <w:nsid w:val="2AD72CFA"/>
    <w:multiLevelType w:val="hybridMultilevel"/>
    <w:tmpl w:val="7A8A9EA2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3679042F"/>
    <w:multiLevelType w:val="hybridMultilevel"/>
    <w:tmpl w:val="D418311E"/>
    <w:lvl w:ilvl="0" w:tplc="A7588E7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8E75CC"/>
    <w:multiLevelType w:val="hybridMultilevel"/>
    <w:tmpl w:val="AA921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BE20DD"/>
    <w:multiLevelType w:val="hybridMultilevel"/>
    <w:tmpl w:val="E2B037E6"/>
    <w:lvl w:ilvl="0" w:tplc="805A8496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AC34F70"/>
    <w:multiLevelType w:val="hybridMultilevel"/>
    <w:tmpl w:val="DF7AEAC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>
    <w:nsid w:val="4CE818D6"/>
    <w:multiLevelType w:val="hybridMultilevel"/>
    <w:tmpl w:val="243428B0"/>
    <w:lvl w:ilvl="0" w:tplc="C988F962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A93F50"/>
    <w:multiLevelType w:val="hybridMultilevel"/>
    <w:tmpl w:val="AA921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6116DD"/>
    <w:multiLevelType w:val="multilevel"/>
    <w:tmpl w:val="7F16E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9406B4"/>
    <w:multiLevelType w:val="hybridMultilevel"/>
    <w:tmpl w:val="943E8B74"/>
    <w:lvl w:ilvl="0" w:tplc="B43E49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B645BF"/>
    <w:multiLevelType w:val="hybridMultilevel"/>
    <w:tmpl w:val="759A1546"/>
    <w:lvl w:ilvl="0" w:tplc="B28AC49E">
      <w:start w:val="13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7A14B5"/>
    <w:multiLevelType w:val="hybridMultilevel"/>
    <w:tmpl w:val="DF12540E"/>
    <w:lvl w:ilvl="0" w:tplc="2208E2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4"/>
  </w:num>
  <w:num w:numId="5">
    <w:abstractNumId w:val="11"/>
  </w:num>
  <w:num w:numId="6">
    <w:abstractNumId w:val="7"/>
  </w:num>
  <w:num w:numId="7">
    <w:abstractNumId w:val="13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0"/>
  </w:num>
  <w:num w:numId="13">
    <w:abstractNumId w:val="10"/>
  </w:num>
  <w:num w:numId="14">
    <w:abstractNumId w:val="8"/>
  </w:num>
  <w:num w:numId="15">
    <w:abstractNumId w:val="9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40FD"/>
    <w:rsid w:val="00016A74"/>
    <w:rsid w:val="000314D5"/>
    <w:rsid w:val="0008536E"/>
    <w:rsid w:val="000D35D2"/>
    <w:rsid w:val="00122DE2"/>
    <w:rsid w:val="001A6A29"/>
    <w:rsid w:val="001B6C85"/>
    <w:rsid w:val="001D1628"/>
    <w:rsid w:val="00201D53"/>
    <w:rsid w:val="00203904"/>
    <w:rsid w:val="002164D1"/>
    <w:rsid w:val="00220D0A"/>
    <w:rsid w:val="00236214"/>
    <w:rsid w:val="0025415A"/>
    <w:rsid w:val="002A0411"/>
    <w:rsid w:val="002A0854"/>
    <w:rsid w:val="002C6F3B"/>
    <w:rsid w:val="002D4A39"/>
    <w:rsid w:val="002E1A03"/>
    <w:rsid w:val="003618F1"/>
    <w:rsid w:val="00362A8A"/>
    <w:rsid w:val="00370898"/>
    <w:rsid w:val="003775C6"/>
    <w:rsid w:val="00383C8D"/>
    <w:rsid w:val="003C2B2C"/>
    <w:rsid w:val="003D66BC"/>
    <w:rsid w:val="004135D2"/>
    <w:rsid w:val="00495E5F"/>
    <w:rsid w:val="004970E9"/>
    <w:rsid w:val="004D16B8"/>
    <w:rsid w:val="004D5662"/>
    <w:rsid w:val="004E0135"/>
    <w:rsid w:val="00521410"/>
    <w:rsid w:val="005216E5"/>
    <w:rsid w:val="005334EB"/>
    <w:rsid w:val="006675CE"/>
    <w:rsid w:val="006C3D79"/>
    <w:rsid w:val="006C5A60"/>
    <w:rsid w:val="006E40AB"/>
    <w:rsid w:val="00711D79"/>
    <w:rsid w:val="00726BD5"/>
    <w:rsid w:val="00731768"/>
    <w:rsid w:val="007416BA"/>
    <w:rsid w:val="00754953"/>
    <w:rsid w:val="00765E97"/>
    <w:rsid w:val="007D7B64"/>
    <w:rsid w:val="008072E5"/>
    <w:rsid w:val="00811D55"/>
    <w:rsid w:val="00835A4A"/>
    <w:rsid w:val="008441AD"/>
    <w:rsid w:val="00844691"/>
    <w:rsid w:val="00896FFB"/>
    <w:rsid w:val="008B680A"/>
    <w:rsid w:val="008E5FE5"/>
    <w:rsid w:val="008F4C57"/>
    <w:rsid w:val="00936506"/>
    <w:rsid w:val="00944F63"/>
    <w:rsid w:val="00953A3A"/>
    <w:rsid w:val="00955FEC"/>
    <w:rsid w:val="0095660C"/>
    <w:rsid w:val="009A23B5"/>
    <w:rsid w:val="009A60F2"/>
    <w:rsid w:val="009B355E"/>
    <w:rsid w:val="009D2A0F"/>
    <w:rsid w:val="00A2311B"/>
    <w:rsid w:val="00A43F97"/>
    <w:rsid w:val="00A63994"/>
    <w:rsid w:val="00B03928"/>
    <w:rsid w:val="00B07C41"/>
    <w:rsid w:val="00B42287"/>
    <w:rsid w:val="00B46927"/>
    <w:rsid w:val="00B75B32"/>
    <w:rsid w:val="00BB5ED4"/>
    <w:rsid w:val="00BC2680"/>
    <w:rsid w:val="00BE132F"/>
    <w:rsid w:val="00C17FBB"/>
    <w:rsid w:val="00C44817"/>
    <w:rsid w:val="00C45D6F"/>
    <w:rsid w:val="00C8311F"/>
    <w:rsid w:val="00CC1A5A"/>
    <w:rsid w:val="00CD2F14"/>
    <w:rsid w:val="00CF37EF"/>
    <w:rsid w:val="00CF606C"/>
    <w:rsid w:val="00D00A74"/>
    <w:rsid w:val="00D067EA"/>
    <w:rsid w:val="00D40EF8"/>
    <w:rsid w:val="00D6087B"/>
    <w:rsid w:val="00D96FFF"/>
    <w:rsid w:val="00DB2DCE"/>
    <w:rsid w:val="00DD40FD"/>
    <w:rsid w:val="00E23B73"/>
    <w:rsid w:val="00E42614"/>
    <w:rsid w:val="00EA012B"/>
    <w:rsid w:val="00EB176D"/>
    <w:rsid w:val="00EF5B22"/>
    <w:rsid w:val="00F250AD"/>
    <w:rsid w:val="00F30928"/>
    <w:rsid w:val="00F4132A"/>
    <w:rsid w:val="00F73691"/>
    <w:rsid w:val="00FE5DBD"/>
    <w:rsid w:val="00FF5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E42614"/>
    <w:rPr>
      <w:rFonts w:eastAsia="Batang"/>
      <w:lang w:eastAsia="ko-KR"/>
    </w:rPr>
  </w:style>
  <w:style w:type="paragraph" w:styleId="a4">
    <w:name w:val="Normal (Web)"/>
    <w:basedOn w:val="a"/>
    <w:rsid w:val="00DD40FD"/>
    <w:pPr>
      <w:spacing w:before="100" w:beforeAutospacing="1" w:after="100" w:afterAutospacing="1"/>
    </w:pPr>
  </w:style>
  <w:style w:type="character" w:styleId="a5">
    <w:name w:val="Strong"/>
    <w:qFormat/>
    <w:rsid w:val="00DD40FD"/>
    <w:rPr>
      <w:b/>
      <w:bCs/>
    </w:rPr>
  </w:style>
  <w:style w:type="character" w:customStyle="1" w:styleId="apple-converted-space">
    <w:name w:val="apple-converted-space"/>
    <w:basedOn w:val="a0"/>
    <w:rsid w:val="00DD40FD"/>
  </w:style>
  <w:style w:type="character" w:customStyle="1" w:styleId="submenu-table">
    <w:name w:val="submenu-table"/>
    <w:basedOn w:val="a0"/>
    <w:rsid w:val="00DD40FD"/>
  </w:style>
  <w:style w:type="paragraph" w:styleId="a6">
    <w:name w:val="footer"/>
    <w:basedOn w:val="a"/>
    <w:link w:val="a7"/>
    <w:uiPriority w:val="99"/>
    <w:rsid w:val="00DD40F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DD40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DD40FD"/>
  </w:style>
  <w:style w:type="paragraph" w:customStyle="1" w:styleId="31">
    <w:name w:val="Основной текст с отступом 31"/>
    <w:basedOn w:val="a"/>
    <w:rsid w:val="00DD40FD"/>
    <w:pPr>
      <w:suppressAutoHyphens/>
      <w:autoSpaceDE w:val="0"/>
      <w:ind w:firstLine="708"/>
      <w:jc w:val="both"/>
    </w:pPr>
    <w:rPr>
      <w:lang w:eastAsia="ar-SA"/>
    </w:rPr>
  </w:style>
  <w:style w:type="paragraph" w:customStyle="1" w:styleId="21">
    <w:name w:val="Основной текст с отступом 21"/>
    <w:basedOn w:val="a"/>
    <w:rsid w:val="00DD40FD"/>
    <w:pPr>
      <w:suppressAutoHyphens/>
      <w:autoSpaceDE w:val="0"/>
      <w:ind w:firstLine="397"/>
      <w:jc w:val="both"/>
    </w:pPr>
    <w:rPr>
      <w:sz w:val="20"/>
      <w:szCs w:val="20"/>
      <w:lang w:eastAsia="ar-SA"/>
    </w:rPr>
  </w:style>
  <w:style w:type="character" w:customStyle="1" w:styleId="a9">
    <w:name w:val="Основной текст_"/>
    <w:basedOn w:val="a0"/>
    <w:link w:val="4"/>
    <w:rsid w:val="00DD40FD"/>
    <w:rPr>
      <w:shd w:val="clear" w:color="auto" w:fill="FFFFFF"/>
    </w:rPr>
  </w:style>
  <w:style w:type="paragraph" w:customStyle="1" w:styleId="4">
    <w:name w:val="Основной текст4"/>
    <w:basedOn w:val="a"/>
    <w:link w:val="a9"/>
    <w:rsid w:val="00DD40FD"/>
    <w:pPr>
      <w:widowControl w:val="0"/>
      <w:shd w:val="clear" w:color="auto" w:fill="FFFFFF"/>
      <w:spacing w:after="240" w:line="274" w:lineRule="exact"/>
      <w:ind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Абзац списка1"/>
    <w:basedOn w:val="a"/>
    <w:rsid w:val="00DD40FD"/>
    <w:pPr>
      <w:ind w:left="720"/>
      <w:contextualSpacing/>
    </w:pPr>
    <w:rPr>
      <w:rFonts w:eastAsia="MS Mincho"/>
      <w:lang w:eastAsia="ja-JP"/>
    </w:rPr>
  </w:style>
  <w:style w:type="paragraph" w:customStyle="1" w:styleId="2">
    <w:name w:val="Основной текст2"/>
    <w:basedOn w:val="a"/>
    <w:rsid w:val="00DD40FD"/>
    <w:pPr>
      <w:widowControl w:val="0"/>
      <w:shd w:val="clear" w:color="auto" w:fill="FFFFFF"/>
      <w:spacing w:after="300" w:line="322" w:lineRule="exact"/>
      <w:ind w:hanging="1220"/>
      <w:jc w:val="center"/>
    </w:pPr>
    <w:rPr>
      <w:sz w:val="26"/>
      <w:szCs w:val="26"/>
    </w:rPr>
  </w:style>
  <w:style w:type="paragraph" w:styleId="aa">
    <w:name w:val="List Paragraph"/>
    <w:basedOn w:val="a"/>
    <w:uiPriority w:val="34"/>
    <w:qFormat/>
    <w:rsid w:val="00DD40F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ab">
    <w:name w:val="Hyperlink"/>
    <w:basedOn w:val="a0"/>
    <w:rsid w:val="00DD40FD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DD40FD"/>
    <w:rPr>
      <w:rFonts w:ascii="Bookman Old Style" w:eastAsia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0pt">
    <w:name w:val="Основной текст (3) + Не курсив;Интервал 0 pt"/>
    <w:basedOn w:val="3"/>
    <w:rsid w:val="00DD40FD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DD40FD"/>
    <w:pPr>
      <w:widowControl w:val="0"/>
      <w:shd w:val="clear" w:color="auto" w:fill="FFFFFF"/>
      <w:spacing w:before="120" w:after="120" w:line="0" w:lineRule="atLeast"/>
      <w:ind w:hanging="420"/>
      <w:jc w:val="both"/>
    </w:pPr>
    <w:rPr>
      <w:rFonts w:ascii="Bookman Old Style" w:eastAsia="Bookman Old Style" w:hAnsi="Bookman Old Style" w:cs="Bookman Old Style"/>
      <w:i/>
      <w:iCs/>
      <w:spacing w:val="10"/>
      <w:sz w:val="19"/>
      <w:szCs w:val="19"/>
      <w:lang w:eastAsia="en-US"/>
    </w:rPr>
  </w:style>
  <w:style w:type="character" w:customStyle="1" w:styleId="6">
    <w:name w:val="Основной текст (6)_"/>
    <w:basedOn w:val="a0"/>
    <w:link w:val="60"/>
    <w:rsid w:val="00DD40FD"/>
    <w:rPr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D40FD"/>
    <w:pPr>
      <w:widowControl w:val="0"/>
      <w:shd w:val="clear" w:color="auto" w:fill="FFFFFF"/>
      <w:spacing w:before="480" w:line="480" w:lineRule="exact"/>
      <w:ind w:hanging="3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40">
    <w:name w:val="_СПИСОК_4"/>
    <w:basedOn w:val="a"/>
    <w:link w:val="41"/>
    <w:rsid w:val="00DD40FD"/>
    <w:pPr>
      <w:tabs>
        <w:tab w:val="left" w:pos="960"/>
      </w:tabs>
      <w:ind w:left="720" w:hanging="360"/>
      <w:jc w:val="both"/>
    </w:pPr>
    <w:rPr>
      <w:rFonts w:eastAsia="MS Mincho"/>
      <w:sz w:val="28"/>
      <w:szCs w:val="28"/>
      <w:lang w:eastAsia="ja-JP"/>
    </w:rPr>
  </w:style>
  <w:style w:type="character" w:customStyle="1" w:styleId="41">
    <w:name w:val="_СПИСОК_4 Знак"/>
    <w:link w:val="40"/>
    <w:locked/>
    <w:rsid w:val="00DD40FD"/>
    <w:rPr>
      <w:rFonts w:ascii="Times New Roman" w:eastAsia="MS Mincho" w:hAnsi="Times New Roman" w:cs="Times New Roman"/>
      <w:sz w:val="28"/>
      <w:szCs w:val="28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3C2B2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C2B2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E13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40404"/>
      </a:dk1>
      <a:lt1>
        <a:sysClr val="window" lastClr="A7B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DAF1E-DE7C-4C4C-9825-A24F9C675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20</Pages>
  <Words>3583</Words>
  <Characters>20424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9_201</dc:creator>
  <cp:lastModifiedBy>9k217</cp:lastModifiedBy>
  <cp:revision>25</cp:revision>
  <dcterms:created xsi:type="dcterms:W3CDTF">2017-10-05T03:36:00Z</dcterms:created>
  <dcterms:modified xsi:type="dcterms:W3CDTF">2017-11-06T06:59:00Z</dcterms:modified>
</cp:coreProperties>
</file>